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CD" w:rsidRPr="00114138" w:rsidRDefault="004C6ECD" w:rsidP="00114138">
      <w:pPr>
        <w:jc w:val="both"/>
        <w:rPr>
          <w:rFonts w:ascii="Times New Roman" w:hAnsi="Times New Roman" w:cs="Times New Roman"/>
          <w:b/>
          <w:sz w:val="24"/>
          <w:szCs w:val="24"/>
          <w:u w:val="single"/>
        </w:rPr>
      </w:pPr>
      <w:r w:rsidRPr="00114138">
        <w:rPr>
          <w:rFonts w:ascii="Times New Roman" w:hAnsi="Times New Roman" w:cs="Times New Roman"/>
          <w:b/>
          <w:sz w:val="24"/>
          <w:szCs w:val="24"/>
          <w:u w:val="single"/>
        </w:rPr>
        <w:t>BASES PARA LA CONTRATACIÓN DE TRABAJADORES DENTRO DEL PROGR</w:t>
      </w:r>
      <w:r w:rsidR="00FC710B" w:rsidRPr="00114138">
        <w:rPr>
          <w:rFonts w:ascii="Times New Roman" w:hAnsi="Times New Roman" w:cs="Times New Roman"/>
          <w:b/>
          <w:sz w:val="24"/>
          <w:szCs w:val="24"/>
          <w:u w:val="single"/>
        </w:rPr>
        <w:t>A</w:t>
      </w:r>
      <w:r w:rsidRPr="00114138">
        <w:rPr>
          <w:rFonts w:ascii="Times New Roman" w:hAnsi="Times New Roman" w:cs="Times New Roman"/>
          <w:b/>
          <w:sz w:val="24"/>
          <w:szCs w:val="24"/>
          <w:u w:val="single"/>
        </w:rPr>
        <w:t>MA EXTRAORDINARIO POR EL EMPLEO</w:t>
      </w:r>
    </w:p>
    <w:p w:rsidR="004C6ECD" w:rsidRPr="00767988" w:rsidRDefault="004C6ECD" w:rsidP="00114138">
      <w:pPr>
        <w:jc w:val="center"/>
        <w:rPr>
          <w:rFonts w:ascii="Times New Roman" w:hAnsi="Times New Roman" w:cs="Times New Roman"/>
          <w:b/>
          <w:sz w:val="24"/>
          <w:szCs w:val="24"/>
        </w:rPr>
      </w:pPr>
      <w:r w:rsidRPr="00767988">
        <w:rPr>
          <w:rFonts w:ascii="Times New Roman" w:hAnsi="Times New Roman" w:cs="Times New Roman"/>
          <w:b/>
          <w:sz w:val="24"/>
          <w:szCs w:val="24"/>
        </w:rPr>
        <w:t>Ayuntamiento de VILLAESCUSA DE HARO</w:t>
      </w:r>
    </w:p>
    <w:p w:rsidR="004C6ECD" w:rsidRPr="00767988" w:rsidRDefault="004C6ECD" w:rsidP="00114138">
      <w:pPr>
        <w:jc w:val="center"/>
        <w:rPr>
          <w:rFonts w:ascii="Times New Roman" w:hAnsi="Times New Roman" w:cs="Times New Roman"/>
          <w:b/>
          <w:sz w:val="24"/>
          <w:szCs w:val="24"/>
        </w:rPr>
      </w:pPr>
      <w:r w:rsidRPr="00767988">
        <w:rPr>
          <w:rFonts w:ascii="Times New Roman" w:hAnsi="Times New Roman" w:cs="Times New Roman"/>
          <w:b/>
          <w:sz w:val="24"/>
          <w:szCs w:val="24"/>
        </w:rPr>
        <w:t>— ANUNCIO —</w:t>
      </w:r>
    </w:p>
    <w:p w:rsidR="004C6ECD" w:rsidRPr="00767988" w:rsidRDefault="00E13E99" w:rsidP="00114138">
      <w:pPr>
        <w:jc w:val="both"/>
        <w:rPr>
          <w:rFonts w:ascii="Times New Roman" w:hAnsi="Times New Roman" w:cs="Times New Roman"/>
          <w:sz w:val="24"/>
          <w:szCs w:val="24"/>
        </w:rPr>
      </w:pPr>
      <w:r>
        <w:rPr>
          <w:rFonts w:ascii="Times New Roman" w:hAnsi="Times New Roman" w:cs="Times New Roman"/>
          <w:sz w:val="24"/>
          <w:szCs w:val="24"/>
        </w:rPr>
        <w:t xml:space="preserve">Mediante Orden de la Consejería de Economía, Empresas y Empleo de Castilla-La Mancha de fecha </w:t>
      </w:r>
      <w:r w:rsidR="00AD1577">
        <w:rPr>
          <w:rFonts w:ascii="Times New Roman" w:hAnsi="Times New Roman" w:cs="Times New Roman"/>
          <w:sz w:val="24"/>
          <w:szCs w:val="24"/>
        </w:rPr>
        <w:t xml:space="preserve">27/10/2015 se convocó el Plan Extraordinario por el Empleo 2015-2017, habiéndose aprobado provisionalmente el proyecto denominado “Villaescusa Green 2.0”, con la financiación de la Consejería de Economía, Empresas y Empleo, la Excma. Diputación Provincial, el Fondo Social Europeo y el Ayuntamiento de Villaescusa de Haro. </w:t>
      </w:r>
    </w:p>
    <w:p w:rsidR="004C6ECD" w:rsidRPr="00767988" w:rsidRDefault="004C6ECD" w:rsidP="00114138">
      <w:pPr>
        <w:jc w:val="both"/>
        <w:rPr>
          <w:rFonts w:ascii="Times New Roman" w:hAnsi="Times New Roman" w:cs="Times New Roman"/>
          <w:sz w:val="24"/>
          <w:szCs w:val="24"/>
        </w:rPr>
      </w:pPr>
      <w:r w:rsidRPr="00767988">
        <w:rPr>
          <w:rFonts w:ascii="Times New Roman" w:hAnsi="Times New Roman" w:cs="Times New Roman"/>
          <w:sz w:val="24"/>
          <w:szCs w:val="24"/>
        </w:rPr>
        <w:t xml:space="preserve">De conformidad con la documentación relativa a dicho Plan se procede a la publicación de las bases para la selección de tres trabajadores siendo </w:t>
      </w:r>
      <w:r w:rsidR="00E13E99">
        <w:rPr>
          <w:rFonts w:ascii="Times New Roman" w:hAnsi="Times New Roman" w:cs="Times New Roman"/>
          <w:sz w:val="24"/>
          <w:szCs w:val="24"/>
        </w:rPr>
        <w:t xml:space="preserve">éstas </w:t>
      </w:r>
      <w:r w:rsidRPr="00767988">
        <w:rPr>
          <w:rFonts w:ascii="Times New Roman" w:hAnsi="Times New Roman" w:cs="Times New Roman"/>
          <w:sz w:val="24"/>
          <w:szCs w:val="24"/>
        </w:rPr>
        <w:t>la</w:t>
      </w:r>
      <w:r w:rsidR="00E13E99">
        <w:rPr>
          <w:rFonts w:ascii="Times New Roman" w:hAnsi="Times New Roman" w:cs="Times New Roman"/>
          <w:sz w:val="24"/>
          <w:szCs w:val="24"/>
        </w:rPr>
        <w:t>s</w:t>
      </w:r>
      <w:r w:rsidRPr="00767988">
        <w:rPr>
          <w:rFonts w:ascii="Times New Roman" w:hAnsi="Times New Roman" w:cs="Times New Roman"/>
          <w:sz w:val="24"/>
          <w:szCs w:val="24"/>
        </w:rPr>
        <w:t xml:space="preserve"> que a continuación se expresa</w:t>
      </w:r>
      <w:r w:rsidR="00E13E99">
        <w:rPr>
          <w:rFonts w:ascii="Times New Roman" w:hAnsi="Times New Roman" w:cs="Times New Roman"/>
          <w:sz w:val="24"/>
          <w:szCs w:val="24"/>
        </w:rPr>
        <w:t>n</w:t>
      </w:r>
      <w:r w:rsidRPr="00767988">
        <w:rPr>
          <w:rFonts w:ascii="Times New Roman" w:hAnsi="Times New Roman" w:cs="Times New Roman"/>
          <w:sz w:val="24"/>
          <w:szCs w:val="24"/>
        </w:rPr>
        <w:t xml:space="preserve">: </w:t>
      </w:r>
    </w:p>
    <w:p w:rsidR="004C6ECD" w:rsidRPr="00114138" w:rsidRDefault="004C6ECD" w:rsidP="00114138">
      <w:pPr>
        <w:jc w:val="both"/>
        <w:rPr>
          <w:rFonts w:ascii="Times New Roman" w:hAnsi="Times New Roman" w:cs="Times New Roman"/>
          <w:b/>
          <w:sz w:val="24"/>
          <w:szCs w:val="24"/>
        </w:rPr>
      </w:pPr>
      <w:r w:rsidRPr="00114138">
        <w:rPr>
          <w:rFonts w:ascii="Times New Roman" w:hAnsi="Times New Roman" w:cs="Times New Roman"/>
          <w:b/>
          <w:sz w:val="24"/>
          <w:szCs w:val="24"/>
        </w:rPr>
        <w:t>Bases para la Selección de Trabajadores en el Programa  Extraordinario por el Empleo 2016.</w:t>
      </w:r>
    </w:p>
    <w:p w:rsidR="00FB069B" w:rsidRPr="00767988" w:rsidRDefault="00E81875" w:rsidP="00114138">
      <w:pPr>
        <w:jc w:val="both"/>
        <w:rPr>
          <w:rFonts w:ascii="Times New Roman" w:hAnsi="Times New Roman" w:cs="Times New Roman"/>
          <w:sz w:val="24"/>
          <w:szCs w:val="24"/>
        </w:rPr>
      </w:pPr>
      <w:r w:rsidRPr="00767988">
        <w:rPr>
          <w:rFonts w:ascii="Times New Roman" w:hAnsi="Times New Roman" w:cs="Times New Roman"/>
          <w:b/>
          <w:sz w:val="24"/>
          <w:szCs w:val="24"/>
          <w:u w:val="single"/>
        </w:rPr>
        <w:t>PRIMERA.</w:t>
      </w:r>
      <w:r w:rsidR="004C6ECD" w:rsidRPr="00767988">
        <w:rPr>
          <w:rFonts w:ascii="Times New Roman" w:hAnsi="Times New Roman" w:cs="Times New Roman"/>
          <w:sz w:val="24"/>
          <w:szCs w:val="24"/>
        </w:rPr>
        <w:t>-</w:t>
      </w:r>
      <w:r w:rsidR="00FB069B" w:rsidRPr="00767988">
        <w:rPr>
          <w:rFonts w:ascii="Times New Roman" w:hAnsi="Times New Roman" w:cs="Times New Roman"/>
          <w:b/>
          <w:sz w:val="24"/>
          <w:szCs w:val="24"/>
        </w:rPr>
        <w:t xml:space="preserve"> Objeto de la convocatoria.</w:t>
      </w:r>
    </w:p>
    <w:p w:rsidR="004C6ECD" w:rsidRPr="00767988" w:rsidRDefault="004C6ECD" w:rsidP="00114138">
      <w:pPr>
        <w:jc w:val="both"/>
        <w:rPr>
          <w:rFonts w:ascii="Times New Roman" w:hAnsi="Times New Roman" w:cs="Times New Roman"/>
          <w:sz w:val="24"/>
          <w:szCs w:val="24"/>
        </w:rPr>
      </w:pPr>
      <w:r w:rsidRPr="00767988">
        <w:rPr>
          <w:rFonts w:ascii="Times New Roman" w:hAnsi="Times New Roman" w:cs="Times New Roman"/>
          <w:sz w:val="24"/>
          <w:szCs w:val="24"/>
        </w:rPr>
        <w:t xml:space="preserve"> Es objeto de la presente </w:t>
      </w:r>
      <w:r w:rsidR="00037451" w:rsidRPr="00767988">
        <w:rPr>
          <w:rFonts w:ascii="Times New Roman" w:hAnsi="Times New Roman" w:cs="Times New Roman"/>
          <w:sz w:val="24"/>
          <w:szCs w:val="24"/>
        </w:rPr>
        <w:t>convocatoria la selección de tres  trabajadores para e</w:t>
      </w:r>
      <w:r w:rsidR="009029C0" w:rsidRPr="00767988">
        <w:rPr>
          <w:rFonts w:ascii="Times New Roman" w:hAnsi="Times New Roman" w:cs="Times New Roman"/>
          <w:sz w:val="24"/>
          <w:szCs w:val="24"/>
        </w:rPr>
        <w:t xml:space="preserve">l Programa Extraordinario por el </w:t>
      </w:r>
      <w:r w:rsidR="00037451" w:rsidRPr="00767988">
        <w:rPr>
          <w:rFonts w:ascii="Times New Roman" w:hAnsi="Times New Roman" w:cs="Times New Roman"/>
          <w:sz w:val="24"/>
          <w:szCs w:val="24"/>
        </w:rPr>
        <w:t xml:space="preserve"> Empleo</w:t>
      </w:r>
      <w:r w:rsidRPr="00767988">
        <w:rPr>
          <w:rFonts w:ascii="Times New Roman" w:hAnsi="Times New Roman" w:cs="Times New Roman"/>
          <w:sz w:val="24"/>
          <w:szCs w:val="24"/>
        </w:rPr>
        <w:t>.</w:t>
      </w:r>
    </w:p>
    <w:p w:rsidR="00E81875" w:rsidRPr="00767988" w:rsidRDefault="00E81875" w:rsidP="00114138">
      <w:pPr>
        <w:jc w:val="both"/>
        <w:rPr>
          <w:rFonts w:ascii="Times New Roman" w:hAnsi="Times New Roman" w:cs="Times New Roman"/>
          <w:b/>
          <w:sz w:val="24"/>
          <w:szCs w:val="24"/>
        </w:rPr>
      </w:pPr>
      <w:r w:rsidRPr="00767988">
        <w:rPr>
          <w:rFonts w:ascii="Times New Roman" w:hAnsi="Times New Roman" w:cs="Times New Roman"/>
          <w:b/>
          <w:sz w:val="24"/>
          <w:szCs w:val="24"/>
          <w:u w:val="single"/>
        </w:rPr>
        <w:t>SEGUNDA</w:t>
      </w:r>
      <w:r w:rsidRPr="00767988">
        <w:rPr>
          <w:rFonts w:ascii="Times New Roman" w:hAnsi="Times New Roman" w:cs="Times New Roman"/>
          <w:b/>
          <w:sz w:val="24"/>
          <w:szCs w:val="24"/>
        </w:rPr>
        <w:t>.- Requisitos p</w:t>
      </w:r>
      <w:r w:rsidR="004C6ECD" w:rsidRPr="00767988">
        <w:rPr>
          <w:rFonts w:ascii="Times New Roman" w:hAnsi="Times New Roman" w:cs="Times New Roman"/>
          <w:b/>
          <w:sz w:val="24"/>
          <w:szCs w:val="24"/>
        </w:rPr>
        <w:t>ara poder p</w:t>
      </w:r>
      <w:r w:rsidR="002F0FC3" w:rsidRPr="00767988">
        <w:rPr>
          <w:rFonts w:ascii="Times New Roman" w:hAnsi="Times New Roman" w:cs="Times New Roman"/>
          <w:b/>
          <w:sz w:val="24"/>
          <w:szCs w:val="24"/>
        </w:rPr>
        <w:t xml:space="preserve">articipar </w:t>
      </w:r>
      <w:r w:rsidRPr="00767988">
        <w:rPr>
          <w:rFonts w:ascii="Times New Roman" w:hAnsi="Times New Roman" w:cs="Times New Roman"/>
          <w:b/>
          <w:sz w:val="24"/>
          <w:szCs w:val="24"/>
        </w:rPr>
        <w:t>en el proceso de selección:</w:t>
      </w:r>
    </w:p>
    <w:p w:rsidR="002F0FC3" w:rsidRPr="00767988" w:rsidRDefault="00E81875" w:rsidP="00114138">
      <w:pPr>
        <w:jc w:val="both"/>
        <w:rPr>
          <w:rFonts w:ascii="Times New Roman" w:hAnsi="Times New Roman" w:cs="Times New Roman"/>
          <w:sz w:val="24"/>
          <w:szCs w:val="24"/>
        </w:rPr>
      </w:pPr>
      <w:r w:rsidRPr="00767988">
        <w:rPr>
          <w:rFonts w:ascii="Times New Roman" w:hAnsi="Times New Roman" w:cs="Times New Roman"/>
          <w:sz w:val="24"/>
          <w:szCs w:val="24"/>
        </w:rPr>
        <w:t xml:space="preserve"> </w:t>
      </w:r>
      <w:r w:rsidR="002F0FC3" w:rsidRPr="00767988">
        <w:rPr>
          <w:rFonts w:ascii="Times New Roman" w:hAnsi="Times New Roman" w:cs="Times New Roman"/>
          <w:sz w:val="24"/>
          <w:szCs w:val="24"/>
        </w:rPr>
        <w:t xml:space="preserve">1. Las contrataciones subvencionables deberán formalizarse con personas inscritas en las oficinas de empleo de Castilla-La Mancha como demandantes de empleo, no ocupadas, que pertenezcan a alguno de los siguientes colectivos: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a) Las personas desempleadas de larga duración, entendiéndose como tales a los efectos de estas ayudas, aquéllas que hayan estado inscritas como demandantes de empleo, no ocupadas, durante doce o más meses, dentro de los dieciocho meses anteriores a la fecha del registro de la oferta en las oficinas de empleo de Castilla-La Mancha y en las que concurra alguno de los requisitos que se relacionan a continuación: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1º. Personas entre 25 y 65 años, ambos incluidos, que en el momento de la fecha del registro de la oferta en las oficinas de empleo de Castilla-La Mancha, hayan agotado la prestación por desempleo a nivel contributivo y no tengan derecho a subsidio por desempleo o que hayan agotado el subsidio por desempleo o cualquier otro tipo de protección frente a dicha situación.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2º. Personas menores de 25 años o mayores de 65 años, en las mismas situaciones del punto 1º, cuando tuvieran responsabilidades familiares o exista informe favorable de los Servicios Sociales Básicos para su inclusión en el programa o hayan sido priorizadas por las oficinas de empleo.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b) Personas que hayan cotizado en el Régimen Especial de Trabajadores Autónomos al menos veinticuatro meses y hayan estado inscritas como demandantes de empleo, no </w:t>
      </w:r>
      <w:r w:rsidRPr="00767988">
        <w:rPr>
          <w:rFonts w:ascii="Times New Roman" w:hAnsi="Times New Roman" w:cs="Times New Roman"/>
          <w:sz w:val="24"/>
          <w:szCs w:val="24"/>
        </w:rPr>
        <w:lastRenderedPageBreak/>
        <w:t xml:space="preserve">ocupadas, en las oficinas de empleo de Castilla-La Mancha, durante doce o más meses, dentro de los dieciocho meses anteriores a la fecha del registro de la oferta en dichas oficinas.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c) Personas inscritas como demandantes de empleo, no ocupadas, en las oficinas de empleo de Castilla-La Mancha que, conviviendo con una persona dependiente, pertenezcan a familias en las que ningún miembro esté empleado y aquellas personas inscritas como demandantes de empleo, no ocupadas, que hayan estado fuera del mercado de trabajo por haber sido cuidadoras de personas dependientes siempre que, en ambos casos, hayan permanecido inscritas durante doce o más meses, dentro de los dieciocho meses anteriores a la fecha del registro de la oferta en las oficinas de empleo de Castilla-La Mancha.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d) Personas discapacitadas que hayan estado inscritas como demandantes de empleo, no ocupadas, en las oficinas de empleo de Castilla-La Mancha, durante doce o más meses, dentro de los dieciocho meses anteriores a la fecha del registro de la oferta en las oficinas de empleo.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2. En función de la estructura de la demanda de empleo del ámbito territorial donde se vayan a desarrollar las actuaciones, podrán participar otras personas inscritas como demandantes de empleo, no ocupadas, en alguna oficina de empleo de Castilla-La Mancha, siempre que en dicho ámbito territorial no existieran personas pertenecientes a los colectivos indicados en los apartados anteriores. </w:t>
      </w:r>
    </w:p>
    <w:p w:rsidR="002F0FC3" w:rsidRPr="00767988" w:rsidRDefault="002F0FC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3. Las mujeres víctimas de violencia de género tendrán prioridad absoluta en la selección, quedando excluidas del requisito de inscripción en una oficina de empleo en el momento de gestionarse la oferta por la misma, aunque sí deberán estar inscritas como desempleadas, no ocupadas, en el momento de la contratación. </w:t>
      </w:r>
    </w:p>
    <w:p w:rsidR="00BF127A" w:rsidRPr="00767988" w:rsidRDefault="00FB069B" w:rsidP="00114138">
      <w:pPr>
        <w:spacing w:line="240" w:lineRule="auto"/>
        <w:jc w:val="both"/>
        <w:rPr>
          <w:rFonts w:ascii="Times New Roman" w:hAnsi="Times New Roman" w:cs="Times New Roman"/>
          <w:b/>
          <w:sz w:val="24"/>
          <w:szCs w:val="24"/>
        </w:rPr>
      </w:pPr>
      <w:r w:rsidRPr="00767988">
        <w:rPr>
          <w:rFonts w:ascii="Times New Roman" w:hAnsi="Times New Roman" w:cs="Times New Roman"/>
          <w:b/>
          <w:sz w:val="24"/>
          <w:szCs w:val="24"/>
          <w:u w:val="single"/>
        </w:rPr>
        <w:t>TERCERA</w:t>
      </w:r>
      <w:r w:rsidR="00E81875" w:rsidRPr="00767988">
        <w:rPr>
          <w:rFonts w:ascii="Times New Roman" w:hAnsi="Times New Roman" w:cs="Times New Roman"/>
          <w:b/>
          <w:sz w:val="24"/>
          <w:szCs w:val="24"/>
        </w:rPr>
        <w:t>.- Los criterios de selección</w:t>
      </w:r>
      <w:r w:rsidR="004C6ECD" w:rsidRPr="00767988">
        <w:rPr>
          <w:rFonts w:ascii="Times New Roman" w:hAnsi="Times New Roman" w:cs="Times New Roman"/>
          <w:b/>
          <w:sz w:val="24"/>
          <w:szCs w:val="24"/>
        </w:rPr>
        <w:t xml:space="preserve"> conforme al siguiente baremo:</w:t>
      </w:r>
    </w:p>
    <w:p w:rsidR="00126DE8" w:rsidRPr="00767988" w:rsidRDefault="003B632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1º.- </w:t>
      </w:r>
      <w:r w:rsidR="00126DE8" w:rsidRPr="00767988">
        <w:rPr>
          <w:rFonts w:ascii="Times New Roman" w:hAnsi="Times New Roman" w:cs="Times New Roman"/>
          <w:sz w:val="24"/>
          <w:szCs w:val="24"/>
        </w:rPr>
        <w:t>Las mujeres víctimas de violencia de género tendrán prioridad absoluta en la selección quedando excluidas del requisito  de inscripción en una Oficina de empleo en el momento de gestionarse la oferta por la misma, aunque sí deberán estar inscritas como desempleadas, no ocupadas, en el momento  de la contratación. Si hay una mujer víctima de violencia, que reúna el perfil para ser contratada según la oferta, será la primera en ser contratada.</w:t>
      </w:r>
    </w:p>
    <w:p w:rsidR="00126DE8" w:rsidRPr="00767988" w:rsidRDefault="00126DE8"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Esta condición deberá ser acreditada mediante la aportación de la documentación prevista en el artículo 3 del Real Decret</w:t>
      </w:r>
      <w:r w:rsidR="003B6323" w:rsidRPr="00767988">
        <w:rPr>
          <w:rFonts w:ascii="Times New Roman" w:hAnsi="Times New Roman" w:cs="Times New Roman"/>
          <w:sz w:val="24"/>
          <w:szCs w:val="24"/>
        </w:rPr>
        <w:t>o 1917/2008-BOE de 10/12/2008</w:t>
      </w:r>
      <w:r w:rsidR="00D73B85">
        <w:rPr>
          <w:rFonts w:ascii="Times New Roman" w:hAnsi="Times New Roman" w:cs="Times New Roman"/>
          <w:sz w:val="24"/>
          <w:szCs w:val="24"/>
        </w:rPr>
        <w:t xml:space="preserve"> </w:t>
      </w:r>
      <w:r w:rsidR="003B6323" w:rsidRPr="00767988">
        <w:rPr>
          <w:rFonts w:ascii="Times New Roman" w:hAnsi="Times New Roman" w:cs="Times New Roman"/>
          <w:sz w:val="24"/>
          <w:szCs w:val="24"/>
        </w:rPr>
        <w:t>(</w:t>
      </w:r>
      <w:r w:rsidRPr="00767988">
        <w:rPr>
          <w:rFonts w:ascii="Times New Roman" w:hAnsi="Times New Roman" w:cs="Times New Roman"/>
          <w:sz w:val="24"/>
          <w:szCs w:val="24"/>
        </w:rPr>
        <w:t>sentencia condenatoria, resolución judicial, medidas cautelares, orden de protección o informe del  Ministerio Fiscal).</w:t>
      </w:r>
    </w:p>
    <w:p w:rsidR="003B6323" w:rsidRPr="00767988" w:rsidRDefault="003B632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2º.- Se tendrá en cuenta el tiempo de permanencia en desempleo, de acuerdo a la siguiente regla: Por cada periodo adicional de 3 meses en desempleo, por encima de los 12 meses que exige la Orden se otorgarán 0,1 puntos, hasta un máximo de 5 años de desempleo.</w:t>
      </w:r>
    </w:p>
    <w:p w:rsidR="003B6323" w:rsidRPr="00767988" w:rsidRDefault="00C81BF2"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En consecuencia</w:t>
      </w:r>
      <w:r w:rsidR="003B6323" w:rsidRPr="00767988">
        <w:rPr>
          <w:rFonts w:ascii="Times New Roman" w:hAnsi="Times New Roman" w:cs="Times New Roman"/>
          <w:sz w:val="24"/>
          <w:szCs w:val="24"/>
        </w:rPr>
        <w:t>, la puntuación máxima por tiempo en desempleo será de 0,1*16= 1,6 puntos</w:t>
      </w:r>
      <w:r w:rsidR="00D73B85">
        <w:rPr>
          <w:rFonts w:ascii="Times New Roman" w:hAnsi="Times New Roman" w:cs="Times New Roman"/>
          <w:sz w:val="24"/>
          <w:szCs w:val="24"/>
        </w:rPr>
        <w:t>.</w:t>
      </w:r>
    </w:p>
    <w:p w:rsidR="00C81BF2" w:rsidRPr="00767988" w:rsidRDefault="00C81BF2"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lastRenderedPageBreak/>
        <w:t>3º.- La renta per cápita familiar se baremara de acuerdo a la siguiente tabla,</w:t>
      </w:r>
      <w:r w:rsidR="00D47B27" w:rsidRPr="00767988">
        <w:rPr>
          <w:rFonts w:ascii="Times New Roman" w:hAnsi="Times New Roman" w:cs="Times New Roman"/>
          <w:sz w:val="24"/>
          <w:szCs w:val="24"/>
        </w:rPr>
        <w:t xml:space="preserve"> según declaración del propio interesado aportando la declaración de la renta 2014 y libro de familia,</w:t>
      </w:r>
    </w:p>
    <w:tbl>
      <w:tblPr>
        <w:tblStyle w:val="Tablaconcuadrcula"/>
        <w:tblW w:w="0" w:type="auto"/>
        <w:tblLook w:val="04A0" w:firstRow="1" w:lastRow="0" w:firstColumn="1" w:lastColumn="0" w:noHBand="0" w:noVBand="1"/>
      </w:tblPr>
      <w:tblGrid>
        <w:gridCol w:w="4322"/>
        <w:gridCol w:w="4322"/>
      </w:tblGrid>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RENTA FAMILIAR</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PUNTOS</w:t>
            </w:r>
          </w:p>
        </w:tc>
      </w:tr>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Ingresos Cero</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5 puntos</w:t>
            </w:r>
          </w:p>
        </w:tc>
      </w:tr>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De 1 Euros a 100</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4 puntos</w:t>
            </w:r>
          </w:p>
        </w:tc>
      </w:tr>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De 101 a 200</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3 puntos</w:t>
            </w:r>
          </w:p>
        </w:tc>
      </w:tr>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De 201 a 400</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2 puntos</w:t>
            </w:r>
          </w:p>
        </w:tc>
      </w:tr>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 xml:space="preserve">De 401 a 640 </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1 punto</w:t>
            </w:r>
          </w:p>
        </w:tc>
      </w:tr>
      <w:tr w:rsidR="00D47B27" w:rsidRPr="00767988" w:rsidTr="00D47B27">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 xml:space="preserve">Más de 640 </w:t>
            </w:r>
          </w:p>
        </w:tc>
        <w:tc>
          <w:tcPr>
            <w:tcW w:w="4322" w:type="dxa"/>
          </w:tcPr>
          <w:p w:rsidR="00D47B27" w:rsidRPr="00767988" w:rsidRDefault="00D47B27" w:rsidP="00114138">
            <w:pPr>
              <w:jc w:val="both"/>
              <w:rPr>
                <w:rFonts w:ascii="Times New Roman" w:hAnsi="Times New Roman" w:cs="Times New Roman"/>
                <w:sz w:val="24"/>
                <w:szCs w:val="24"/>
              </w:rPr>
            </w:pPr>
            <w:r w:rsidRPr="00767988">
              <w:rPr>
                <w:rFonts w:ascii="Times New Roman" w:hAnsi="Times New Roman" w:cs="Times New Roman"/>
                <w:sz w:val="24"/>
                <w:szCs w:val="24"/>
              </w:rPr>
              <w:t>0 puntos</w:t>
            </w:r>
          </w:p>
        </w:tc>
      </w:tr>
    </w:tbl>
    <w:p w:rsidR="00D47B27" w:rsidRPr="00767988" w:rsidRDefault="00E70F3D"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 </w:t>
      </w:r>
    </w:p>
    <w:p w:rsidR="00E70F3D" w:rsidRPr="00767988" w:rsidRDefault="00E70F3D"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4º.- Si la renta per cápita familiar es igual a 0, se valorarán las responsabilidades familiares: cónyuge, hijos/as o tutelados/as menores de 26 a</w:t>
      </w:r>
      <w:r w:rsidR="00183511" w:rsidRPr="00767988">
        <w:rPr>
          <w:rFonts w:ascii="Times New Roman" w:hAnsi="Times New Roman" w:cs="Times New Roman"/>
          <w:sz w:val="24"/>
          <w:szCs w:val="24"/>
        </w:rPr>
        <w:t>ños o personas discapacitadas (</w:t>
      </w:r>
      <w:r w:rsidRPr="00767988">
        <w:rPr>
          <w:rFonts w:ascii="Times New Roman" w:hAnsi="Times New Roman" w:cs="Times New Roman"/>
          <w:sz w:val="24"/>
          <w:szCs w:val="24"/>
        </w:rPr>
        <w:t>con una discapacidad reconocida de, al menos, el 33%) y que carezcan de ingresos.</w:t>
      </w:r>
    </w:p>
    <w:p w:rsidR="00BF127A" w:rsidRPr="00767988" w:rsidRDefault="0018351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Por cada miembro a cargo de la unidad familiar se computará 0,3 puntos.</w:t>
      </w:r>
    </w:p>
    <w:p w:rsidR="00CA3B53" w:rsidRPr="00767988" w:rsidRDefault="00CA3B5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5º.- La situación de personas inscritas como demandantes de empleo, no ocupadas, en las Oficinas de Empleo de Castilla La Mancha que, conviviendo con una persona dependiente, pertenezcan a familias en las que ningún miembro esté empleado y aquellas personas inscritas como demandantes de empleo, no ocupadas, que hayan estado fuera del mercado de trabajo por haber sido cuidadoras de personas dependientes siempre que, en ambos casos, hayan permanecido inscritas durante doce o más meses, dentro de los dieciocho meses anteriores a la fecha del registro de la oferta en las oficinas de empleo de Castilla La Mancha, se valorará con 1 punto.</w:t>
      </w:r>
    </w:p>
    <w:p w:rsidR="00CA3B53" w:rsidRPr="00767988" w:rsidRDefault="00CA3B5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La acreditación de esta situación se efectuará exclusivamente mediante la aportación de la correspondiente resolución de Bienestar Social, en la que figure la condición de dependiente, unida al certificado de convivencia; o bien, mediante el certificado de Bienestar Social en el que se declare reconocido como  cuidador al solicitante.</w:t>
      </w:r>
    </w:p>
    <w:p w:rsidR="00CA3B53" w:rsidRPr="00767988" w:rsidRDefault="00CA3B5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6º.- Respecto a la Discapacidad de los solicitantes, se baremará de la siguiente forma.</w:t>
      </w:r>
    </w:p>
    <w:tbl>
      <w:tblPr>
        <w:tblStyle w:val="Tablaconcuadrcula"/>
        <w:tblW w:w="0" w:type="auto"/>
        <w:tblLook w:val="04A0" w:firstRow="1" w:lastRow="0" w:firstColumn="1" w:lastColumn="0" w:noHBand="0" w:noVBand="1"/>
      </w:tblPr>
      <w:tblGrid>
        <w:gridCol w:w="4322"/>
        <w:gridCol w:w="4322"/>
      </w:tblGrid>
      <w:tr w:rsidR="00CA3B53" w:rsidRPr="00767988" w:rsidTr="00CA3B53">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GRADO DE DISCAPACIDAD</w:t>
            </w:r>
          </w:p>
        </w:tc>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PUNTOS</w:t>
            </w:r>
          </w:p>
        </w:tc>
      </w:tr>
      <w:tr w:rsidR="00CA3B53" w:rsidRPr="00767988" w:rsidTr="00CA3B53">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Igual al 33%</w:t>
            </w:r>
          </w:p>
        </w:tc>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 xml:space="preserve">0,5 </w:t>
            </w:r>
          </w:p>
        </w:tc>
      </w:tr>
      <w:tr w:rsidR="00CA3B53" w:rsidRPr="00767988" w:rsidTr="00CA3B53">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Del 33% al 66 %</w:t>
            </w:r>
          </w:p>
        </w:tc>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1</w:t>
            </w:r>
          </w:p>
        </w:tc>
      </w:tr>
      <w:tr w:rsidR="00CA3B53" w:rsidRPr="00767988" w:rsidTr="00CA3B53">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Del 66% en adelante</w:t>
            </w:r>
          </w:p>
        </w:tc>
        <w:tc>
          <w:tcPr>
            <w:tcW w:w="4322" w:type="dxa"/>
          </w:tcPr>
          <w:p w:rsidR="00CA3B53" w:rsidRPr="00767988" w:rsidRDefault="00CA3B53" w:rsidP="00114138">
            <w:pPr>
              <w:jc w:val="both"/>
              <w:rPr>
                <w:rFonts w:ascii="Times New Roman" w:hAnsi="Times New Roman" w:cs="Times New Roman"/>
                <w:sz w:val="24"/>
                <w:szCs w:val="24"/>
              </w:rPr>
            </w:pPr>
            <w:r w:rsidRPr="00767988">
              <w:rPr>
                <w:rFonts w:ascii="Times New Roman" w:hAnsi="Times New Roman" w:cs="Times New Roman"/>
                <w:sz w:val="24"/>
                <w:szCs w:val="24"/>
              </w:rPr>
              <w:t>2</w:t>
            </w:r>
          </w:p>
        </w:tc>
      </w:tr>
    </w:tbl>
    <w:p w:rsidR="00CA3B53" w:rsidRPr="00767988" w:rsidRDefault="00CA3B53" w:rsidP="00114138">
      <w:pPr>
        <w:spacing w:line="240" w:lineRule="auto"/>
        <w:jc w:val="both"/>
        <w:rPr>
          <w:rFonts w:ascii="Times New Roman" w:hAnsi="Times New Roman" w:cs="Times New Roman"/>
          <w:sz w:val="24"/>
          <w:szCs w:val="24"/>
        </w:rPr>
      </w:pPr>
    </w:p>
    <w:p w:rsidR="008915AB" w:rsidRPr="00767988" w:rsidRDefault="008915AB"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En igualdad de </w:t>
      </w:r>
      <w:r w:rsidR="00D73B85">
        <w:rPr>
          <w:rFonts w:ascii="Times New Roman" w:hAnsi="Times New Roman" w:cs="Times New Roman"/>
          <w:sz w:val="24"/>
          <w:szCs w:val="24"/>
        </w:rPr>
        <w:t xml:space="preserve">puntuación </w:t>
      </w:r>
      <w:r w:rsidRPr="00767988">
        <w:rPr>
          <w:rFonts w:ascii="Times New Roman" w:hAnsi="Times New Roman" w:cs="Times New Roman"/>
          <w:sz w:val="24"/>
          <w:szCs w:val="24"/>
        </w:rPr>
        <w:t xml:space="preserve">tendrán prioridad las personas con discapacidad y las mujeres </w:t>
      </w:r>
      <w:r w:rsidR="00D73B85">
        <w:rPr>
          <w:rFonts w:ascii="Times New Roman" w:hAnsi="Times New Roman" w:cs="Times New Roman"/>
          <w:sz w:val="24"/>
          <w:szCs w:val="24"/>
        </w:rPr>
        <w:t>(por este orden). Y</w:t>
      </w:r>
      <w:r w:rsidRPr="00767988">
        <w:rPr>
          <w:rFonts w:ascii="Times New Roman" w:hAnsi="Times New Roman" w:cs="Times New Roman"/>
          <w:sz w:val="24"/>
          <w:szCs w:val="24"/>
        </w:rPr>
        <w:t xml:space="preserve"> entre estos colectivos, tendrá prioridad la persona de mayor edad.</w:t>
      </w:r>
    </w:p>
    <w:p w:rsidR="00FB069B" w:rsidRPr="00767988" w:rsidRDefault="00FB069B" w:rsidP="00114138">
      <w:pPr>
        <w:spacing w:line="240" w:lineRule="auto"/>
        <w:jc w:val="both"/>
        <w:rPr>
          <w:rFonts w:ascii="Times New Roman" w:hAnsi="Times New Roman" w:cs="Times New Roman"/>
          <w:sz w:val="24"/>
          <w:szCs w:val="24"/>
        </w:rPr>
      </w:pPr>
      <w:r w:rsidRPr="00767988">
        <w:rPr>
          <w:rFonts w:ascii="Times New Roman" w:hAnsi="Times New Roman" w:cs="Times New Roman"/>
          <w:b/>
          <w:sz w:val="24"/>
          <w:szCs w:val="24"/>
          <w:u w:val="single"/>
        </w:rPr>
        <w:t>CUARTA.</w:t>
      </w:r>
      <w:r w:rsidRPr="00767988">
        <w:rPr>
          <w:rFonts w:ascii="Times New Roman" w:hAnsi="Times New Roman" w:cs="Times New Roman"/>
          <w:sz w:val="24"/>
          <w:szCs w:val="24"/>
        </w:rPr>
        <w:t>-</w:t>
      </w:r>
      <w:r w:rsidR="00D73B85">
        <w:rPr>
          <w:rFonts w:ascii="Times New Roman" w:hAnsi="Times New Roman" w:cs="Times New Roman"/>
          <w:sz w:val="24"/>
          <w:szCs w:val="24"/>
        </w:rPr>
        <w:t xml:space="preserve">  </w:t>
      </w:r>
      <w:r w:rsidR="00540F4C" w:rsidRPr="00767988">
        <w:rPr>
          <w:rFonts w:ascii="Times New Roman" w:hAnsi="Times New Roman" w:cs="Times New Roman"/>
          <w:b/>
          <w:sz w:val="24"/>
          <w:szCs w:val="24"/>
        </w:rPr>
        <w:t>Plazo de presentación de instancias</w:t>
      </w:r>
      <w:r w:rsidRPr="00767988">
        <w:rPr>
          <w:rFonts w:ascii="Times New Roman" w:hAnsi="Times New Roman" w:cs="Times New Roman"/>
          <w:sz w:val="24"/>
          <w:szCs w:val="24"/>
        </w:rPr>
        <w:t>:</w:t>
      </w:r>
    </w:p>
    <w:p w:rsidR="00FB069B" w:rsidRPr="00767988" w:rsidRDefault="00FB069B"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Las personas preseleccionas por la Oficina de Empleo y Emprendimiento de BELMONTE, así como las personas que tengan conocimiento de la oferta de empleo por otros medios, presentarán la correspondiente Solicitud de</w:t>
      </w:r>
      <w:r w:rsidR="0071779C">
        <w:rPr>
          <w:rFonts w:ascii="Times New Roman" w:hAnsi="Times New Roman" w:cs="Times New Roman"/>
          <w:sz w:val="24"/>
          <w:szCs w:val="24"/>
        </w:rPr>
        <w:t xml:space="preserve"> participación</w:t>
      </w:r>
      <w:r w:rsidRPr="00767988">
        <w:rPr>
          <w:rFonts w:ascii="Times New Roman" w:hAnsi="Times New Roman" w:cs="Times New Roman"/>
          <w:sz w:val="24"/>
          <w:szCs w:val="24"/>
        </w:rPr>
        <w:t xml:space="preserve"> en la Secretaría del Ayuntamiento de VILLAESCUSA DE HARO.</w:t>
      </w:r>
    </w:p>
    <w:p w:rsidR="00FB069B" w:rsidRPr="00767988" w:rsidRDefault="00FB069B"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lastRenderedPageBreak/>
        <w:t xml:space="preserve">Las solicitudes de participación se presentarán en el Registro General del Ayuntamiento de VILLAESCUSA DE HARO según el modelo del (Anexo I) formalizado al respecto, en horario de lunes a viernes de 9:00 horas a 14:00 horas. El plazo de presentación será  de diez días naturales. </w:t>
      </w:r>
    </w:p>
    <w:p w:rsidR="00FB069B" w:rsidRPr="00767988" w:rsidRDefault="00FB069B"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ab/>
        <w:t>En la solicitud el aspirante hará constar que autoriza y presta su conformidad para que la Oficina de Empleo facilite al Ayuntamiento sus datos relativos a situación de cómo demandante de empleo, percibo de prestación o subsidio por desempleo así como cargas familiares.</w:t>
      </w:r>
    </w:p>
    <w:p w:rsidR="00FF091C" w:rsidRPr="00767988" w:rsidRDefault="00FF091C" w:rsidP="00114138">
      <w:pPr>
        <w:spacing w:line="240" w:lineRule="auto"/>
        <w:jc w:val="both"/>
        <w:rPr>
          <w:rFonts w:ascii="Times New Roman" w:hAnsi="Times New Roman" w:cs="Times New Roman"/>
          <w:b/>
          <w:sz w:val="24"/>
          <w:szCs w:val="24"/>
        </w:rPr>
      </w:pPr>
      <w:r w:rsidRPr="00767988">
        <w:rPr>
          <w:rFonts w:ascii="Times New Roman" w:hAnsi="Times New Roman" w:cs="Times New Roman"/>
          <w:b/>
          <w:sz w:val="24"/>
          <w:szCs w:val="24"/>
          <w:u w:val="single"/>
        </w:rPr>
        <w:t>QUINTA.-</w:t>
      </w:r>
      <w:r w:rsidR="0071779C">
        <w:rPr>
          <w:rFonts w:ascii="Times New Roman" w:hAnsi="Times New Roman" w:cs="Times New Roman"/>
          <w:b/>
          <w:sz w:val="24"/>
          <w:szCs w:val="24"/>
        </w:rPr>
        <w:t xml:space="preserve"> </w:t>
      </w:r>
      <w:r w:rsidRPr="00767988">
        <w:rPr>
          <w:rFonts w:ascii="Times New Roman" w:hAnsi="Times New Roman" w:cs="Times New Roman"/>
          <w:b/>
          <w:sz w:val="24"/>
          <w:szCs w:val="24"/>
        </w:rPr>
        <w:t>La  Comisión de Selección.</w:t>
      </w:r>
    </w:p>
    <w:p w:rsidR="00FF091C" w:rsidRPr="00767988" w:rsidRDefault="00FF091C"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La selección del personal se llevará a cabo por la Comisión, que deberá ajustarse al procedimiento establecido en la legislación de régimen local y en la concordante relativa al personal al servicio de las Administraciones Públicas para este tipo de personal</w:t>
      </w:r>
      <w:r w:rsidR="0071779C">
        <w:rPr>
          <w:rFonts w:ascii="Times New Roman" w:hAnsi="Times New Roman" w:cs="Times New Roman"/>
          <w:sz w:val="24"/>
          <w:szCs w:val="24"/>
        </w:rPr>
        <w:t>, s</w:t>
      </w:r>
      <w:r w:rsidRPr="00767988">
        <w:rPr>
          <w:rFonts w:ascii="Times New Roman" w:hAnsi="Times New Roman" w:cs="Times New Roman"/>
          <w:sz w:val="24"/>
          <w:szCs w:val="24"/>
        </w:rPr>
        <w:t>egún lo establecido en el art. 19 de la Orden reguladora de las bases.</w:t>
      </w:r>
    </w:p>
    <w:p w:rsidR="00586ACA" w:rsidRPr="00767988" w:rsidRDefault="00FF091C" w:rsidP="00114138">
      <w:pPr>
        <w:spacing w:line="240" w:lineRule="auto"/>
        <w:jc w:val="both"/>
        <w:rPr>
          <w:rFonts w:ascii="Times New Roman" w:hAnsi="Times New Roman" w:cs="Times New Roman"/>
          <w:b/>
          <w:sz w:val="24"/>
          <w:szCs w:val="24"/>
          <w:u w:val="single"/>
        </w:rPr>
      </w:pPr>
      <w:r w:rsidRPr="00767988">
        <w:rPr>
          <w:rFonts w:ascii="Times New Roman" w:hAnsi="Times New Roman" w:cs="Times New Roman"/>
          <w:b/>
          <w:sz w:val="24"/>
          <w:szCs w:val="24"/>
          <w:u w:val="single"/>
        </w:rPr>
        <w:t>SEXTA</w:t>
      </w:r>
      <w:r w:rsidR="00E81875" w:rsidRPr="00767988">
        <w:rPr>
          <w:rFonts w:ascii="Times New Roman" w:hAnsi="Times New Roman" w:cs="Times New Roman"/>
          <w:b/>
          <w:sz w:val="24"/>
          <w:szCs w:val="24"/>
          <w:u w:val="single"/>
        </w:rPr>
        <w:t>.-</w:t>
      </w:r>
      <w:r w:rsidR="00586ACA" w:rsidRPr="00767988">
        <w:rPr>
          <w:rFonts w:ascii="Times New Roman" w:hAnsi="Times New Roman" w:cs="Times New Roman"/>
          <w:sz w:val="24"/>
          <w:szCs w:val="24"/>
        </w:rPr>
        <w:t xml:space="preserve"> Sera de aplicación en todo lo </w:t>
      </w:r>
      <w:r w:rsidR="0071779C">
        <w:rPr>
          <w:rFonts w:ascii="Times New Roman" w:hAnsi="Times New Roman" w:cs="Times New Roman"/>
          <w:sz w:val="24"/>
          <w:szCs w:val="24"/>
        </w:rPr>
        <w:t xml:space="preserve">no </w:t>
      </w:r>
      <w:r w:rsidR="00586ACA" w:rsidRPr="00767988">
        <w:rPr>
          <w:rFonts w:ascii="Times New Roman" w:hAnsi="Times New Roman" w:cs="Times New Roman"/>
          <w:sz w:val="24"/>
          <w:szCs w:val="24"/>
        </w:rPr>
        <w:t>previsto en l</w:t>
      </w:r>
      <w:r w:rsidR="00036398" w:rsidRPr="00767988">
        <w:rPr>
          <w:rFonts w:ascii="Times New Roman" w:hAnsi="Times New Roman" w:cs="Times New Roman"/>
          <w:sz w:val="24"/>
          <w:szCs w:val="24"/>
        </w:rPr>
        <w:t>as presentes bases</w:t>
      </w:r>
      <w:r w:rsidR="0071779C">
        <w:rPr>
          <w:rFonts w:ascii="Times New Roman" w:hAnsi="Times New Roman" w:cs="Times New Roman"/>
          <w:sz w:val="24"/>
          <w:szCs w:val="24"/>
        </w:rPr>
        <w:t>,</w:t>
      </w:r>
      <w:r w:rsidR="00036398" w:rsidRPr="00767988">
        <w:rPr>
          <w:rFonts w:ascii="Times New Roman" w:hAnsi="Times New Roman" w:cs="Times New Roman"/>
          <w:sz w:val="24"/>
          <w:szCs w:val="24"/>
        </w:rPr>
        <w:t xml:space="preserve"> de forma supletoria</w:t>
      </w:r>
      <w:r w:rsidR="0071779C">
        <w:rPr>
          <w:rFonts w:ascii="Times New Roman" w:hAnsi="Times New Roman" w:cs="Times New Roman"/>
          <w:sz w:val="24"/>
          <w:szCs w:val="24"/>
        </w:rPr>
        <w:t>,</w:t>
      </w:r>
      <w:r w:rsidR="00036398" w:rsidRPr="00767988">
        <w:rPr>
          <w:rFonts w:ascii="Times New Roman" w:hAnsi="Times New Roman" w:cs="Times New Roman"/>
          <w:sz w:val="24"/>
          <w:szCs w:val="24"/>
        </w:rPr>
        <w:t xml:space="preserve"> lo establecido en la Orden 27/10/2015 de la Consejería de Economía, Empresas y Empleo, por la que se establecen las bases reguladoras para la concesión de subvenciones para el empleo de personas que han agotado su protección por desempleo, en el marco del Plan Extraordinario por el Empleo en Castilla La Mancha.</w:t>
      </w:r>
    </w:p>
    <w:p w:rsidR="008915AB" w:rsidRPr="00767988" w:rsidRDefault="008915AB" w:rsidP="00114138">
      <w:pPr>
        <w:spacing w:line="240" w:lineRule="auto"/>
        <w:jc w:val="both"/>
        <w:rPr>
          <w:rFonts w:ascii="Times New Roman" w:hAnsi="Times New Roman" w:cs="Times New Roman"/>
          <w:sz w:val="24"/>
          <w:szCs w:val="24"/>
        </w:rPr>
      </w:pPr>
    </w:p>
    <w:p w:rsidR="004C6ECD" w:rsidRPr="00767988" w:rsidRDefault="0071779C" w:rsidP="00114138">
      <w:pPr>
        <w:spacing w:line="240" w:lineRule="auto"/>
        <w:jc w:val="center"/>
        <w:rPr>
          <w:rFonts w:ascii="Times New Roman" w:hAnsi="Times New Roman" w:cs="Times New Roman"/>
          <w:sz w:val="24"/>
          <w:szCs w:val="24"/>
        </w:rPr>
      </w:pPr>
      <w:r>
        <w:rPr>
          <w:rFonts w:ascii="Times New Roman" w:hAnsi="Times New Roman" w:cs="Times New Roman"/>
          <w:sz w:val="24"/>
          <w:szCs w:val="24"/>
        </w:rPr>
        <w:t>V</w:t>
      </w:r>
      <w:r w:rsidR="00A035EA">
        <w:rPr>
          <w:rFonts w:ascii="Times New Roman" w:hAnsi="Times New Roman" w:cs="Times New Roman"/>
          <w:sz w:val="24"/>
          <w:szCs w:val="24"/>
        </w:rPr>
        <w:t>illaescusa de Haro, 19</w:t>
      </w:r>
      <w:bookmarkStart w:id="0" w:name="_GoBack"/>
      <w:bookmarkEnd w:id="0"/>
      <w:r w:rsidR="004C6ECD" w:rsidRPr="00767988">
        <w:rPr>
          <w:rFonts w:ascii="Times New Roman" w:hAnsi="Times New Roman" w:cs="Times New Roman"/>
          <w:sz w:val="24"/>
          <w:szCs w:val="24"/>
        </w:rPr>
        <w:t xml:space="preserve"> de </w:t>
      </w:r>
      <w:r w:rsidR="008915AB" w:rsidRPr="00767988">
        <w:rPr>
          <w:rFonts w:ascii="Times New Roman" w:hAnsi="Times New Roman" w:cs="Times New Roman"/>
          <w:sz w:val="24"/>
          <w:szCs w:val="24"/>
        </w:rPr>
        <w:t>febrero de dos mil dieciséis.</w:t>
      </w:r>
    </w:p>
    <w:p w:rsidR="004C6ECD" w:rsidRPr="00767988" w:rsidRDefault="004C6ECD" w:rsidP="00114138">
      <w:pPr>
        <w:spacing w:line="240" w:lineRule="auto"/>
        <w:jc w:val="center"/>
        <w:rPr>
          <w:rFonts w:ascii="Times New Roman" w:hAnsi="Times New Roman" w:cs="Times New Roman"/>
          <w:sz w:val="24"/>
          <w:szCs w:val="24"/>
        </w:rPr>
      </w:pPr>
      <w:r w:rsidRPr="00767988">
        <w:rPr>
          <w:rFonts w:ascii="Times New Roman" w:hAnsi="Times New Roman" w:cs="Times New Roman"/>
          <w:sz w:val="24"/>
          <w:szCs w:val="24"/>
        </w:rPr>
        <w:t>El Alcalde,</w:t>
      </w:r>
    </w:p>
    <w:p w:rsidR="00A26900" w:rsidRPr="00767988" w:rsidRDefault="00A26900" w:rsidP="00114138">
      <w:pPr>
        <w:spacing w:line="240" w:lineRule="auto"/>
        <w:jc w:val="center"/>
        <w:rPr>
          <w:rFonts w:ascii="Times New Roman" w:hAnsi="Times New Roman" w:cs="Times New Roman"/>
          <w:sz w:val="24"/>
          <w:szCs w:val="24"/>
        </w:rPr>
      </w:pPr>
    </w:p>
    <w:p w:rsidR="004C6ECD" w:rsidRPr="00767988" w:rsidRDefault="008915AB" w:rsidP="00114138">
      <w:pPr>
        <w:spacing w:line="240" w:lineRule="auto"/>
        <w:jc w:val="center"/>
        <w:rPr>
          <w:rFonts w:ascii="Times New Roman" w:hAnsi="Times New Roman" w:cs="Times New Roman"/>
          <w:sz w:val="24"/>
          <w:szCs w:val="24"/>
        </w:rPr>
      </w:pPr>
      <w:r w:rsidRPr="00767988">
        <w:rPr>
          <w:rFonts w:ascii="Times New Roman" w:hAnsi="Times New Roman" w:cs="Times New Roman"/>
          <w:sz w:val="24"/>
          <w:szCs w:val="24"/>
        </w:rPr>
        <w:t>Fdo.: Cayetano J. Solana Ciprés.</w:t>
      </w:r>
    </w:p>
    <w:p w:rsidR="004C6ECD" w:rsidRPr="00767988" w:rsidRDefault="004C6ECD" w:rsidP="00114138">
      <w:pPr>
        <w:jc w:val="both"/>
        <w:rPr>
          <w:rFonts w:ascii="Times New Roman" w:hAnsi="Times New Roman" w:cs="Times New Roman"/>
          <w:sz w:val="24"/>
          <w:szCs w:val="24"/>
        </w:rPr>
      </w:pPr>
    </w:p>
    <w:p w:rsidR="00384D3E" w:rsidRPr="00767988" w:rsidRDefault="00384D3E" w:rsidP="00114138">
      <w:pPr>
        <w:jc w:val="both"/>
        <w:rPr>
          <w:rFonts w:ascii="Times New Roman" w:hAnsi="Times New Roman" w:cs="Times New Roman"/>
          <w:sz w:val="24"/>
          <w:szCs w:val="24"/>
        </w:rPr>
      </w:pPr>
    </w:p>
    <w:p w:rsidR="00384D3E" w:rsidRPr="00767988" w:rsidRDefault="00384D3E" w:rsidP="00114138">
      <w:pPr>
        <w:jc w:val="both"/>
        <w:rPr>
          <w:rFonts w:ascii="Times New Roman" w:hAnsi="Times New Roman" w:cs="Times New Roman"/>
          <w:sz w:val="24"/>
          <w:szCs w:val="24"/>
        </w:rPr>
      </w:pPr>
    </w:p>
    <w:p w:rsidR="00384D3E" w:rsidRPr="00767988" w:rsidRDefault="00384D3E" w:rsidP="00114138">
      <w:pPr>
        <w:jc w:val="both"/>
        <w:rPr>
          <w:rFonts w:ascii="Times New Roman" w:hAnsi="Times New Roman" w:cs="Times New Roman"/>
          <w:sz w:val="24"/>
          <w:szCs w:val="24"/>
        </w:rPr>
      </w:pPr>
    </w:p>
    <w:p w:rsidR="00384D3E" w:rsidRPr="00767988" w:rsidRDefault="00384D3E" w:rsidP="00114138">
      <w:pPr>
        <w:jc w:val="both"/>
        <w:rPr>
          <w:rFonts w:ascii="Times New Roman" w:hAnsi="Times New Roman" w:cs="Times New Roman"/>
          <w:sz w:val="24"/>
          <w:szCs w:val="24"/>
        </w:rPr>
      </w:pPr>
    </w:p>
    <w:p w:rsidR="00384D3E" w:rsidRPr="00767988" w:rsidRDefault="00384D3E" w:rsidP="00114138">
      <w:pPr>
        <w:jc w:val="both"/>
        <w:rPr>
          <w:rFonts w:ascii="Times New Roman" w:hAnsi="Times New Roman" w:cs="Times New Roman"/>
          <w:sz w:val="24"/>
          <w:szCs w:val="24"/>
        </w:rPr>
      </w:pPr>
    </w:p>
    <w:p w:rsidR="00384D3E" w:rsidRDefault="00384D3E" w:rsidP="00114138">
      <w:pPr>
        <w:jc w:val="both"/>
        <w:rPr>
          <w:rFonts w:ascii="Times New Roman" w:hAnsi="Times New Roman" w:cs="Times New Roman"/>
          <w:sz w:val="24"/>
          <w:szCs w:val="24"/>
        </w:rPr>
      </w:pPr>
    </w:p>
    <w:p w:rsidR="00767988" w:rsidRDefault="00767988" w:rsidP="00114138">
      <w:pPr>
        <w:jc w:val="both"/>
        <w:rPr>
          <w:rFonts w:ascii="Times New Roman" w:hAnsi="Times New Roman" w:cs="Times New Roman"/>
          <w:sz w:val="24"/>
          <w:szCs w:val="24"/>
        </w:rPr>
      </w:pPr>
    </w:p>
    <w:p w:rsidR="0071779C" w:rsidRDefault="0071779C" w:rsidP="00114138">
      <w:pPr>
        <w:jc w:val="both"/>
        <w:rPr>
          <w:rFonts w:ascii="Times New Roman" w:hAnsi="Times New Roman" w:cs="Times New Roman"/>
          <w:sz w:val="24"/>
          <w:szCs w:val="24"/>
        </w:rPr>
      </w:pPr>
    </w:p>
    <w:p w:rsidR="0071779C" w:rsidRDefault="0071779C" w:rsidP="00114138">
      <w:pPr>
        <w:jc w:val="both"/>
        <w:rPr>
          <w:rFonts w:ascii="Times New Roman" w:hAnsi="Times New Roman" w:cs="Times New Roman"/>
          <w:sz w:val="24"/>
          <w:szCs w:val="24"/>
        </w:rPr>
      </w:pPr>
    </w:p>
    <w:p w:rsidR="0071779C" w:rsidRDefault="0071779C" w:rsidP="00114138">
      <w:pPr>
        <w:jc w:val="both"/>
        <w:rPr>
          <w:rFonts w:ascii="Times New Roman" w:hAnsi="Times New Roman" w:cs="Times New Roman"/>
          <w:sz w:val="24"/>
          <w:szCs w:val="24"/>
        </w:rPr>
      </w:pPr>
    </w:p>
    <w:p w:rsidR="00767988" w:rsidRPr="00767988" w:rsidRDefault="00767988" w:rsidP="00114138">
      <w:pPr>
        <w:jc w:val="both"/>
        <w:rPr>
          <w:rFonts w:ascii="Times New Roman" w:hAnsi="Times New Roman" w:cs="Times New Roman"/>
          <w:sz w:val="24"/>
          <w:szCs w:val="24"/>
        </w:rPr>
      </w:pPr>
    </w:p>
    <w:p w:rsidR="009E6241" w:rsidRPr="00767988" w:rsidRDefault="009E6241" w:rsidP="00114138">
      <w:pPr>
        <w:jc w:val="center"/>
        <w:rPr>
          <w:rFonts w:ascii="Times New Roman" w:hAnsi="Times New Roman" w:cs="Times New Roman"/>
          <w:sz w:val="24"/>
          <w:szCs w:val="24"/>
        </w:rPr>
      </w:pPr>
      <w:r w:rsidRPr="00767988">
        <w:rPr>
          <w:rFonts w:ascii="Times New Roman" w:hAnsi="Times New Roman" w:cs="Times New Roman"/>
          <w:sz w:val="24"/>
          <w:szCs w:val="24"/>
        </w:rPr>
        <w:t>ANEXO I</w:t>
      </w:r>
    </w:p>
    <w:p w:rsidR="009E6241" w:rsidRPr="00767988" w:rsidRDefault="009E6241" w:rsidP="00114138">
      <w:pPr>
        <w:spacing w:line="240" w:lineRule="auto"/>
        <w:jc w:val="center"/>
        <w:rPr>
          <w:rFonts w:ascii="Times New Roman" w:hAnsi="Times New Roman" w:cs="Times New Roman"/>
          <w:sz w:val="24"/>
          <w:szCs w:val="24"/>
        </w:rPr>
      </w:pPr>
      <w:r w:rsidRPr="00767988">
        <w:rPr>
          <w:rFonts w:ascii="Times New Roman" w:hAnsi="Times New Roman" w:cs="Times New Roman"/>
          <w:sz w:val="24"/>
          <w:szCs w:val="24"/>
        </w:rPr>
        <w:t>MODELO DE SOLICITUD</w:t>
      </w:r>
    </w:p>
    <w:p w:rsidR="009E6241" w:rsidRPr="00767988" w:rsidRDefault="009E6241" w:rsidP="00114138">
      <w:pPr>
        <w:spacing w:line="240" w:lineRule="auto"/>
        <w:jc w:val="both"/>
        <w:rPr>
          <w:rFonts w:ascii="Times New Roman" w:hAnsi="Times New Roman" w:cs="Times New Roman"/>
          <w:caps/>
          <w:sz w:val="24"/>
          <w:szCs w:val="24"/>
        </w:rPr>
      </w:pPr>
      <w:r w:rsidRPr="00767988">
        <w:rPr>
          <w:rFonts w:ascii="Times New Roman" w:hAnsi="Times New Roman" w:cs="Times New Roman"/>
          <w:sz w:val="24"/>
          <w:szCs w:val="24"/>
        </w:rPr>
        <w:t xml:space="preserve">PLAN EXTRAORDINARIO POR EL EMPLEO,  </w:t>
      </w:r>
      <w:r w:rsidRPr="00767988">
        <w:rPr>
          <w:rFonts w:ascii="Times New Roman" w:hAnsi="Times New Roman" w:cs="Times New Roman"/>
          <w:caps/>
          <w:sz w:val="24"/>
          <w:szCs w:val="24"/>
        </w:rPr>
        <w:t>la Orden 27/10/2015 de la Consejería de Economía, Empresas y Empleo, por la que se establecen las bases reguladoras para la concesión de subvenciones para el empleo de personas que han agotado su protección por desempleo, en el marco del Plan Extraordinario por el Empleo en Castilla La Mancha.</w:t>
      </w: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DENOMINACIÓN PROYECTO: RECUPERACION, DESBROCE Y REFORESTACION DE ZONAS VERDES DE ALREDEDOR DE LOS EDIFICIOS EMBLEMATICOS Y TURISTICOS DEL MUNICIPIO. DE ESPACIOS VERDES Y ZONAS DAÑADAS. REHABILITACION ENTORNO DE INTERES TURISTICO.</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PUESTO DE TRABAJO: _PEON</w:t>
      </w:r>
    </w:p>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PLAZO  DE PRESENTACIÓN SOLICITUDES: Del  19/02/2016 A 29/02/2016</w:t>
      </w:r>
    </w:p>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I.- DATOS PERSONALES.</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APELLIDOS Y NOMBRE</w:t>
      </w:r>
      <w:proofErr w:type="gramStart"/>
      <w:r w:rsidRPr="00767988">
        <w:rPr>
          <w:rFonts w:ascii="Times New Roman" w:hAnsi="Times New Roman" w:cs="Times New Roman"/>
          <w:sz w:val="24"/>
          <w:szCs w:val="24"/>
        </w:rPr>
        <w:t>:_</w:t>
      </w:r>
      <w:proofErr w:type="gramEnd"/>
      <w:r w:rsidRPr="00767988">
        <w:rPr>
          <w:rFonts w:ascii="Times New Roman" w:hAnsi="Times New Roman" w:cs="Times New Roman"/>
          <w:sz w:val="24"/>
          <w:szCs w:val="24"/>
        </w:rPr>
        <w:t>___________________________________________</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D.N.I / N.I.E.: _______________FECHA DE NACIMIENTO: __________________</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DIRECCION: _______________________________________________________</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LOCALIDAD: ______________________TELEFONO: ______________________ </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II.- DATOS SITUACIÓN LABORAL.</w:t>
      </w:r>
    </w:p>
    <w:tbl>
      <w:tblPr>
        <w:tblW w:w="959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7"/>
        <w:gridCol w:w="850"/>
        <w:gridCol w:w="851"/>
        <w:gridCol w:w="1701"/>
      </w:tblGrid>
      <w:tr w:rsidR="00542FC0" w:rsidRPr="00767988" w:rsidTr="00840C4E">
        <w:trPr>
          <w:trHeight w:val="411"/>
        </w:trPr>
        <w:tc>
          <w:tcPr>
            <w:tcW w:w="6197" w:type="dxa"/>
          </w:tcPr>
          <w:p w:rsidR="00542FC0" w:rsidRPr="00767988" w:rsidRDefault="00542FC0" w:rsidP="00114138">
            <w:pPr>
              <w:spacing w:line="240" w:lineRule="auto"/>
              <w:ind w:left="101"/>
              <w:jc w:val="both"/>
              <w:rPr>
                <w:rFonts w:ascii="Times New Roman" w:hAnsi="Times New Roman" w:cs="Times New Roman"/>
                <w:sz w:val="24"/>
                <w:szCs w:val="24"/>
              </w:rPr>
            </w:pPr>
            <w:r w:rsidRPr="00767988">
              <w:rPr>
                <w:rFonts w:ascii="Times New Roman" w:hAnsi="Times New Roman" w:cs="Times New Roman"/>
                <w:sz w:val="24"/>
                <w:szCs w:val="24"/>
              </w:rPr>
              <w:t>Fecha inscripción en la Oficina de Empleo</w:t>
            </w:r>
            <w:r w:rsidRPr="00767988">
              <w:rPr>
                <w:rFonts w:ascii="Times New Roman" w:hAnsi="Times New Roman" w:cs="Times New Roman"/>
                <w:sz w:val="24"/>
                <w:szCs w:val="24"/>
              </w:rPr>
              <w:tab/>
            </w:r>
          </w:p>
        </w:tc>
        <w:tc>
          <w:tcPr>
            <w:tcW w:w="3402" w:type="dxa"/>
            <w:gridSpan w:val="3"/>
          </w:tcPr>
          <w:p w:rsidR="00542FC0" w:rsidRPr="00767988" w:rsidRDefault="00542FC0" w:rsidP="00114138">
            <w:pPr>
              <w:spacing w:line="240" w:lineRule="auto"/>
              <w:jc w:val="both"/>
              <w:rPr>
                <w:rFonts w:ascii="Times New Roman" w:hAnsi="Times New Roman" w:cs="Times New Roman"/>
                <w:sz w:val="24"/>
                <w:szCs w:val="24"/>
              </w:rPr>
            </w:pPr>
          </w:p>
        </w:tc>
      </w:tr>
      <w:tr w:rsidR="00542FC0" w:rsidRPr="00767988" w:rsidTr="00840C4E">
        <w:trPr>
          <w:trHeight w:val="360"/>
        </w:trPr>
        <w:tc>
          <w:tcPr>
            <w:tcW w:w="6197" w:type="dxa"/>
          </w:tcPr>
          <w:p w:rsidR="00542FC0" w:rsidRPr="00767988" w:rsidRDefault="00542FC0" w:rsidP="00114138">
            <w:pPr>
              <w:spacing w:line="240" w:lineRule="auto"/>
              <w:ind w:left="101"/>
              <w:jc w:val="both"/>
              <w:rPr>
                <w:rFonts w:ascii="Times New Roman" w:hAnsi="Times New Roman" w:cs="Times New Roman"/>
                <w:sz w:val="24"/>
                <w:szCs w:val="24"/>
              </w:rPr>
            </w:pPr>
            <w:r w:rsidRPr="00767988">
              <w:rPr>
                <w:rFonts w:ascii="Times New Roman" w:hAnsi="Times New Roman" w:cs="Times New Roman"/>
                <w:sz w:val="24"/>
                <w:szCs w:val="24"/>
              </w:rPr>
              <w:t>Percibe prestaciones por desempleo (1)</w:t>
            </w:r>
          </w:p>
        </w:tc>
        <w:tc>
          <w:tcPr>
            <w:tcW w:w="850" w:type="dxa"/>
            <w:vAlign w:val="center"/>
          </w:tcPr>
          <w:p w:rsidR="00542FC0" w:rsidRPr="00767988" w:rsidRDefault="00542FC0"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NO</w:t>
            </w:r>
          </w:p>
        </w:tc>
        <w:tc>
          <w:tcPr>
            <w:tcW w:w="851" w:type="dxa"/>
            <w:vAlign w:val="center"/>
          </w:tcPr>
          <w:p w:rsidR="00542FC0" w:rsidRPr="00767988" w:rsidRDefault="00542FC0"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SI</w:t>
            </w:r>
          </w:p>
        </w:tc>
        <w:tc>
          <w:tcPr>
            <w:tcW w:w="1701" w:type="dxa"/>
            <w:vAlign w:val="center"/>
          </w:tcPr>
          <w:p w:rsidR="00542FC0" w:rsidRPr="00767988" w:rsidRDefault="00542FC0"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IMPORTE:</w:t>
            </w:r>
          </w:p>
        </w:tc>
      </w:tr>
      <w:tr w:rsidR="00542FC0" w:rsidRPr="00767988" w:rsidTr="00840C4E">
        <w:trPr>
          <w:trHeight w:val="340"/>
        </w:trPr>
        <w:tc>
          <w:tcPr>
            <w:tcW w:w="6197" w:type="dxa"/>
          </w:tcPr>
          <w:p w:rsidR="00542FC0" w:rsidRPr="00767988" w:rsidRDefault="00542FC0" w:rsidP="00114138">
            <w:pPr>
              <w:spacing w:line="240" w:lineRule="auto"/>
              <w:ind w:left="101"/>
              <w:jc w:val="both"/>
              <w:rPr>
                <w:rFonts w:ascii="Times New Roman" w:hAnsi="Times New Roman" w:cs="Times New Roman"/>
                <w:sz w:val="24"/>
                <w:szCs w:val="24"/>
              </w:rPr>
            </w:pPr>
            <w:r w:rsidRPr="00767988">
              <w:rPr>
                <w:rFonts w:ascii="Times New Roman" w:hAnsi="Times New Roman" w:cs="Times New Roman"/>
                <w:sz w:val="24"/>
                <w:szCs w:val="24"/>
              </w:rPr>
              <w:t>Percibe subsidio por desempleo o ayuda  (1)</w:t>
            </w:r>
          </w:p>
        </w:tc>
        <w:tc>
          <w:tcPr>
            <w:tcW w:w="850" w:type="dxa"/>
            <w:vAlign w:val="center"/>
          </w:tcPr>
          <w:p w:rsidR="00542FC0" w:rsidRPr="00767988" w:rsidRDefault="00D56D2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 </w:t>
            </w:r>
            <w:r w:rsidR="00542FC0" w:rsidRPr="00767988">
              <w:rPr>
                <w:rFonts w:ascii="Times New Roman" w:hAnsi="Times New Roman" w:cs="Times New Roman"/>
                <w:sz w:val="24"/>
                <w:szCs w:val="24"/>
              </w:rPr>
              <w:t>NO</w:t>
            </w:r>
          </w:p>
        </w:tc>
        <w:tc>
          <w:tcPr>
            <w:tcW w:w="851" w:type="dxa"/>
            <w:vAlign w:val="center"/>
          </w:tcPr>
          <w:p w:rsidR="00542FC0" w:rsidRPr="00767988" w:rsidRDefault="00D56D2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 </w:t>
            </w:r>
            <w:r w:rsidR="00542FC0" w:rsidRPr="00767988">
              <w:rPr>
                <w:rFonts w:ascii="Times New Roman" w:hAnsi="Times New Roman" w:cs="Times New Roman"/>
                <w:sz w:val="24"/>
                <w:szCs w:val="24"/>
              </w:rPr>
              <w:t>SI</w:t>
            </w:r>
          </w:p>
        </w:tc>
        <w:tc>
          <w:tcPr>
            <w:tcW w:w="1701" w:type="dxa"/>
            <w:vAlign w:val="center"/>
          </w:tcPr>
          <w:p w:rsidR="00542FC0" w:rsidRPr="00767988" w:rsidRDefault="00D56D23"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   </w:t>
            </w:r>
            <w:r w:rsidR="00542FC0" w:rsidRPr="00767988">
              <w:rPr>
                <w:rFonts w:ascii="Times New Roman" w:hAnsi="Times New Roman" w:cs="Times New Roman"/>
                <w:sz w:val="24"/>
                <w:szCs w:val="24"/>
              </w:rPr>
              <w:t>IMPORTE:</w:t>
            </w:r>
          </w:p>
        </w:tc>
      </w:tr>
      <w:tr w:rsidR="00542FC0" w:rsidRPr="00767988" w:rsidTr="00840C4E">
        <w:trPr>
          <w:trHeight w:val="360"/>
        </w:trPr>
        <w:tc>
          <w:tcPr>
            <w:tcW w:w="6197" w:type="dxa"/>
          </w:tcPr>
          <w:p w:rsidR="00542FC0" w:rsidRPr="00767988" w:rsidRDefault="00542FC0" w:rsidP="00114138">
            <w:pPr>
              <w:spacing w:line="240" w:lineRule="auto"/>
              <w:ind w:left="101"/>
              <w:jc w:val="both"/>
              <w:rPr>
                <w:rFonts w:ascii="Times New Roman" w:hAnsi="Times New Roman" w:cs="Times New Roman"/>
                <w:sz w:val="24"/>
                <w:szCs w:val="24"/>
              </w:rPr>
            </w:pPr>
            <w:r w:rsidRPr="00767988">
              <w:rPr>
                <w:rFonts w:ascii="Times New Roman" w:hAnsi="Times New Roman" w:cs="Times New Roman"/>
                <w:sz w:val="24"/>
                <w:szCs w:val="24"/>
              </w:rPr>
              <w:t>Indicar discapacidad y grado</w:t>
            </w:r>
          </w:p>
        </w:tc>
        <w:tc>
          <w:tcPr>
            <w:tcW w:w="850" w:type="dxa"/>
            <w:vAlign w:val="center"/>
          </w:tcPr>
          <w:p w:rsidR="00542FC0" w:rsidRPr="00767988" w:rsidRDefault="00542FC0"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NO</w:t>
            </w:r>
          </w:p>
        </w:tc>
        <w:tc>
          <w:tcPr>
            <w:tcW w:w="851" w:type="dxa"/>
            <w:vAlign w:val="center"/>
          </w:tcPr>
          <w:p w:rsidR="00542FC0" w:rsidRPr="00767988" w:rsidRDefault="00542FC0"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SI</w:t>
            </w:r>
          </w:p>
        </w:tc>
        <w:tc>
          <w:tcPr>
            <w:tcW w:w="1701" w:type="dxa"/>
            <w:vAlign w:val="center"/>
          </w:tcPr>
          <w:p w:rsidR="00542FC0" w:rsidRPr="00767988" w:rsidRDefault="00542FC0"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GRADO:</w:t>
            </w:r>
          </w:p>
        </w:tc>
      </w:tr>
      <w:tr w:rsidR="000B54AD" w:rsidRPr="00767988" w:rsidTr="00840C4E">
        <w:trPr>
          <w:trHeight w:val="1060"/>
        </w:trPr>
        <w:tc>
          <w:tcPr>
            <w:tcW w:w="6197" w:type="dxa"/>
          </w:tcPr>
          <w:p w:rsidR="000B54AD" w:rsidRPr="00767988" w:rsidRDefault="000B54AD" w:rsidP="00114138">
            <w:pPr>
              <w:spacing w:line="240" w:lineRule="auto"/>
              <w:ind w:left="101"/>
              <w:jc w:val="both"/>
              <w:rPr>
                <w:rFonts w:ascii="Times New Roman" w:hAnsi="Times New Roman" w:cs="Times New Roman"/>
                <w:sz w:val="24"/>
                <w:szCs w:val="24"/>
              </w:rPr>
            </w:pPr>
            <w:r w:rsidRPr="00767988">
              <w:rPr>
                <w:rFonts w:ascii="Times New Roman" w:hAnsi="Times New Roman" w:cs="Times New Roman"/>
                <w:sz w:val="24"/>
                <w:szCs w:val="24"/>
              </w:rPr>
              <w:t xml:space="preserve">Cargas familiares. </w:t>
            </w:r>
            <w:r w:rsidR="0071779C" w:rsidRPr="00767988">
              <w:rPr>
                <w:rFonts w:ascii="Times New Roman" w:hAnsi="Times New Roman" w:cs="Times New Roman"/>
                <w:sz w:val="24"/>
                <w:szCs w:val="24"/>
              </w:rPr>
              <w:t>Cónyuge</w:t>
            </w:r>
            <w:r w:rsidRPr="00767988">
              <w:rPr>
                <w:rFonts w:ascii="Times New Roman" w:hAnsi="Times New Roman" w:cs="Times New Roman"/>
                <w:sz w:val="24"/>
                <w:szCs w:val="24"/>
              </w:rPr>
              <w:t>, número de hijos menores de 26 años  o mayores con discapacidad que no tengan rentas superiores al 75% SMI</w:t>
            </w:r>
            <w:r w:rsidRPr="00767988">
              <w:rPr>
                <w:rFonts w:ascii="Times New Roman" w:hAnsi="Times New Roman" w:cs="Times New Roman"/>
                <w:sz w:val="24"/>
                <w:szCs w:val="24"/>
              </w:rPr>
              <w:tab/>
            </w:r>
          </w:p>
        </w:tc>
        <w:tc>
          <w:tcPr>
            <w:tcW w:w="3402" w:type="dxa"/>
            <w:gridSpan w:val="3"/>
          </w:tcPr>
          <w:p w:rsidR="000B54AD" w:rsidRPr="00767988" w:rsidRDefault="000B54AD" w:rsidP="00114138">
            <w:pPr>
              <w:spacing w:line="240" w:lineRule="auto"/>
              <w:ind w:left="101"/>
              <w:jc w:val="both"/>
              <w:rPr>
                <w:rFonts w:ascii="Times New Roman" w:hAnsi="Times New Roman" w:cs="Times New Roman"/>
                <w:sz w:val="24"/>
                <w:szCs w:val="24"/>
              </w:rPr>
            </w:pPr>
          </w:p>
        </w:tc>
      </w:tr>
    </w:tbl>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w:t>
      </w:r>
      <w:r w:rsidRPr="00767988">
        <w:rPr>
          <w:rFonts w:ascii="Times New Roman" w:hAnsi="Times New Roman" w:cs="Times New Roman"/>
          <w:sz w:val="24"/>
          <w:szCs w:val="24"/>
        </w:rPr>
        <w:tab/>
        <w:t>(1)</w:t>
      </w:r>
      <w:r w:rsidRPr="00767988">
        <w:rPr>
          <w:rFonts w:ascii="Times New Roman" w:hAnsi="Times New Roman" w:cs="Times New Roman"/>
          <w:sz w:val="24"/>
          <w:szCs w:val="24"/>
        </w:rPr>
        <w:tab/>
        <w:t>Marque lo que proceda</w:t>
      </w: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III.- DATOS ECONÓMICOS DE LA UNIDAD FAMILIAR. (Incluido el solicitante)</w:t>
      </w:r>
    </w:p>
    <w:tbl>
      <w:tblPr>
        <w:tblW w:w="924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1380"/>
        <w:gridCol w:w="2060"/>
        <w:gridCol w:w="3620"/>
      </w:tblGrid>
      <w:tr w:rsidR="004448CA" w:rsidRPr="00767988" w:rsidTr="004448CA">
        <w:trPr>
          <w:trHeight w:val="366"/>
        </w:trPr>
        <w:tc>
          <w:tcPr>
            <w:tcW w:w="2180" w:type="dxa"/>
          </w:tcPr>
          <w:p w:rsidR="004448CA" w:rsidRPr="00767988" w:rsidRDefault="004448CA" w:rsidP="00114138">
            <w:pPr>
              <w:spacing w:line="240" w:lineRule="auto"/>
              <w:ind w:left="201"/>
              <w:jc w:val="both"/>
              <w:rPr>
                <w:rFonts w:ascii="Times New Roman" w:hAnsi="Times New Roman" w:cs="Times New Roman"/>
                <w:sz w:val="24"/>
                <w:szCs w:val="24"/>
              </w:rPr>
            </w:pPr>
            <w:r w:rsidRPr="00767988">
              <w:rPr>
                <w:rFonts w:ascii="Times New Roman" w:hAnsi="Times New Roman" w:cs="Times New Roman"/>
                <w:sz w:val="24"/>
                <w:szCs w:val="24"/>
              </w:rPr>
              <w:t>Nombre y Apellidos</w:t>
            </w:r>
          </w:p>
        </w:tc>
        <w:tc>
          <w:tcPr>
            <w:tcW w:w="1380" w:type="dxa"/>
          </w:tcPr>
          <w:p w:rsidR="004448CA" w:rsidRPr="00767988" w:rsidRDefault="004448CA" w:rsidP="00114138">
            <w:pPr>
              <w:spacing w:line="240" w:lineRule="auto"/>
              <w:ind w:left="151"/>
              <w:jc w:val="both"/>
              <w:rPr>
                <w:rFonts w:ascii="Times New Roman" w:hAnsi="Times New Roman" w:cs="Times New Roman"/>
                <w:sz w:val="24"/>
                <w:szCs w:val="24"/>
              </w:rPr>
            </w:pPr>
            <w:r w:rsidRPr="00767988">
              <w:rPr>
                <w:rFonts w:ascii="Times New Roman" w:hAnsi="Times New Roman" w:cs="Times New Roman"/>
                <w:sz w:val="24"/>
                <w:szCs w:val="24"/>
              </w:rPr>
              <w:t>Parentesco</w:t>
            </w:r>
          </w:p>
        </w:tc>
        <w:tc>
          <w:tcPr>
            <w:tcW w:w="2060" w:type="dxa"/>
          </w:tcPr>
          <w:p w:rsidR="004448CA" w:rsidRPr="00767988" w:rsidRDefault="004448CA" w:rsidP="00114138">
            <w:pPr>
              <w:spacing w:line="240" w:lineRule="auto"/>
              <w:ind w:left="201"/>
              <w:jc w:val="both"/>
              <w:rPr>
                <w:rFonts w:ascii="Times New Roman" w:hAnsi="Times New Roman" w:cs="Times New Roman"/>
                <w:sz w:val="24"/>
                <w:szCs w:val="24"/>
              </w:rPr>
            </w:pPr>
            <w:r w:rsidRPr="00767988">
              <w:rPr>
                <w:rFonts w:ascii="Times New Roman" w:hAnsi="Times New Roman" w:cs="Times New Roman"/>
                <w:sz w:val="24"/>
                <w:szCs w:val="24"/>
              </w:rPr>
              <w:t>Fecha Nacimiento</w:t>
            </w:r>
          </w:p>
        </w:tc>
        <w:tc>
          <w:tcPr>
            <w:tcW w:w="3620" w:type="dxa"/>
          </w:tcPr>
          <w:p w:rsidR="004448CA" w:rsidRPr="00767988" w:rsidRDefault="004448CA" w:rsidP="00114138">
            <w:pPr>
              <w:spacing w:line="240" w:lineRule="auto"/>
              <w:ind w:left="271"/>
              <w:jc w:val="both"/>
              <w:rPr>
                <w:rFonts w:ascii="Times New Roman" w:hAnsi="Times New Roman" w:cs="Times New Roman"/>
                <w:sz w:val="24"/>
                <w:szCs w:val="24"/>
              </w:rPr>
            </w:pPr>
            <w:r w:rsidRPr="00767988">
              <w:rPr>
                <w:rFonts w:ascii="Times New Roman" w:hAnsi="Times New Roman" w:cs="Times New Roman"/>
                <w:sz w:val="24"/>
                <w:szCs w:val="24"/>
              </w:rPr>
              <w:t>Ingresos Brutos mes</w:t>
            </w:r>
          </w:p>
        </w:tc>
      </w:tr>
      <w:tr w:rsidR="004448CA" w:rsidRPr="00767988" w:rsidTr="004448CA">
        <w:trPr>
          <w:trHeight w:val="480"/>
        </w:trPr>
        <w:tc>
          <w:tcPr>
            <w:tcW w:w="2180" w:type="dxa"/>
          </w:tcPr>
          <w:p w:rsidR="004448CA" w:rsidRPr="00767988" w:rsidRDefault="004448CA" w:rsidP="00114138">
            <w:pPr>
              <w:spacing w:line="240" w:lineRule="auto"/>
              <w:ind w:left="201"/>
              <w:jc w:val="both"/>
              <w:rPr>
                <w:rFonts w:ascii="Times New Roman" w:hAnsi="Times New Roman" w:cs="Times New Roman"/>
                <w:sz w:val="24"/>
                <w:szCs w:val="24"/>
              </w:rPr>
            </w:pPr>
            <w:r w:rsidRPr="00767988">
              <w:rPr>
                <w:rFonts w:ascii="Times New Roman" w:hAnsi="Times New Roman" w:cs="Times New Roman"/>
                <w:sz w:val="24"/>
                <w:szCs w:val="24"/>
              </w:rPr>
              <w:tab/>
            </w:r>
            <w:r w:rsidRPr="00767988">
              <w:rPr>
                <w:rFonts w:ascii="Times New Roman" w:hAnsi="Times New Roman" w:cs="Times New Roman"/>
                <w:sz w:val="24"/>
                <w:szCs w:val="24"/>
              </w:rPr>
              <w:tab/>
            </w:r>
          </w:p>
        </w:tc>
        <w:tc>
          <w:tcPr>
            <w:tcW w:w="1380" w:type="dxa"/>
          </w:tcPr>
          <w:p w:rsidR="004448CA" w:rsidRPr="00767988" w:rsidRDefault="004448CA" w:rsidP="00114138">
            <w:pPr>
              <w:spacing w:line="240" w:lineRule="auto"/>
              <w:jc w:val="both"/>
              <w:rPr>
                <w:rFonts w:ascii="Times New Roman" w:hAnsi="Times New Roman" w:cs="Times New Roman"/>
                <w:sz w:val="24"/>
                <w:szCs w:val="24"/>
              </w:rPr>
            </w:pPr>
          </w:p>
        </w:tc>
        <w:tc>
          <w:tcPr>
            <w:tcW w:w="2060" w:type="dxa"/>
          </w:tcPr>
          <w:p w:rsidR="004448CA" w:rsidRPr="00767988" w:rsidRDefault="004448CA" w:rsidP="00114138">
            <w:pPr>
              <w:spacing w:line="240" w:lineRule="auto"/>
              <w:jc w:val="both"/>
              <w:rPr>
                <w:rFonts w:ascii="Times New Roman" w:hAnsi="Times New Roman" w:cs="Times New Roman"/>
                <w:sz w:val="24"/>
                <w:szCs w:val="24"/>
              </w:rPr>
            </w:pPr>
          </w:p>
        </w:tc>
        <w:tc>
          <w:tcPr>
            <w:tcW w:w="3620" w:type="dxa"/>
          </w:tcPr>
          <w:p w:rsidR="004448CA" w:rsidRPr="00767988" w:rsidRDefault="004448CA" w:rsidP="00114138">
            <w:pPr>
              <w:spacing w:line="240" w:lineRule="auto"/>
              <w:jc w:val="both"/>
              <w:rPr>
                <w:rFonts w:ascii="Times New Roman" w:hAnsi="Times New Roman" w:cs="Times New Roman"/>
                <w:sz w:val="24"/>
                <w:szCs w:val="24"/>
              </w:rPr>
            </w:pPr>
          </w:p>
        </w:tc>
      </w:tr>
      <w:tr w:rsidR="004448CA" w:rsidRPr="00767988" w:rsidTr="004448CA">
        <w:trPr>
          <w:trHeight w:val="520"/>
        </w:trPr>
        <w:tc>
          <w:tcPr>
            <w:tcW w:w="2180" w:type="dxa"/>
          </w:tcPr>
          <w:p w:rsidR="004448CA" w:rsidRPr="00767988" w:rsidRDefault="004448CA" w:rsidP="00114138">
            <w:pPr>
              <w:spacing w:line="240" w:lineRule="auto"/>
              <w:ind w:left="201"/>
              <w:jc w:val="both"/>
              <w:rPr>
                <w:rFonts w:ascii="Times New Roman" w:hAnsi="Times New Roman" w:cs="Times New Roman"/>
                <w:sz w:val="24"/>
                <w:szCs w:val="24"/>
              </w:rPr>
            </w:pPr>
            <w:r w:rsidRPr="00767988">
              <w:rPr>
                <w:rFonts w:ascii="Times New Roman" w:hAnsi="Times New Roman" w:cs="Times New Roman"/>
                <w:sz w:val="24"/>
                <w:szCs w:val="24"/>
              </w:rPr>
              <w:tab/>
            </w:r>
            <w:r w:rsidRPr="00767988">
              <w:rPr>
                <w:rFonts w:ascii="Times New Roman" w:hAnsi="Times New Roman" w:cs="Times New Roman"/>
                <w:sz w:val="24"/>
                <w:szCs w:val="24"/>
              </w:rPr>
              <w:tab/>
            </w:r>
          </w:p>
        </w:tc>
        <w:tc>
          <w:tcPr>
            <w:tcW w:w="1380" w:type="dxa"/>
          </w:tcPr>
          <w:p w:rsidR="004448CA" w:rsidRPr="00767988" w:rsidRDefault="004448CA" w:rsidP="00114138">
            <w:pPr>
              <w:spacing w:line="240" w:lineRule="auto"/>
              <w:jc w:val="both"/>
              <w:rPr>
                <w:rFonts w:ascii="Times New Roman" w:hAnsi="Times New Roman" w:cs="Times New Roman"/>
                <w:sz w:val="24"/>
                <w:szCs w:val="24"/>
              </w:rPr>
            </w:pPr>
          </w:p>
        </w:tc>
        <w:tc>
          <w:tcPr>
            <w:tcW w:w="2060" w:type="dxa"/>
          </w:tcPr>
          <w:p w:rsidR="004448CA" w:rsidRPr="00767988" w:rsidRDefault="004448CA" w:rsidP="00114138">
            <w:pPr>
              <w:spacing w:line="240" w:lineRule="auto"/>
              <w:jc w:val="both"/>
              <w:rPr>
                <w:rFonts w:ascii="Times New Roman" w:hAnsi="Times New Roman" w:cs="Times New Roman"/>
                <w:sz w:val="24"/>
                <w:szCs w:val="24"/>
              </w:rPr>
            </w:pPr>
          </w:p>
        </w:tc>
        <w:tc>
          <w:tcPr>
            <w:tcW w:w="3620" w:type="dxa"/>
          </w:tcPr>
          <w:p w:rsidR="004448CA" w:rsidRPr="00767988" w:rsidRDefault="004448CA" w:rsidP="00114138">
            <w:pPr>
              <w:spacing w:line="240" w:lineRule="auto"/>
              <w:jc w:val="both"/>
              <w:rPr>
                <w:rFonts w:ascii="Times New Roman" w:hAnsi="Times New Roman" w:cs="Times New Roman"/>
                <w:sz w:val="24"/>
                <w:szCs w:val="24"/>
              </w:rPr>
            </w:pPr>
          </w:p>
        </w:tc>
      </w:tr>
    </w:tbl>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IV.- DECLARACION Y SOLICITUD.</w:t>
      </w: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La persona abajo firmante Declara que son ciertos cuantos datos figuran en la presente solicitud, así como no tener impedimento físico o psíquico para el desempeño del puesto de trabajo.</w:t>
      </w:r>
    </w:p>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SOLICITA  ser admitido en el proceso de selección.</w:t>
      </w:r>
    </w:p>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 xml:space="preserve"> AUTORIZO a que se realicen consultas en ficheros públicos para acreditar mi situación como demandante de empleo y percibo de prestaciones de nivel contributivo o asistencial.</w:t>
      </w:r>
    </w:p>
    <w:p w:rsidR="00767988"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Firma del solicitante.</w:t>
      </w:r>
      <w:r w:rsidRPr="00767988">
        <w:rPr>
          <w:rFonts w:ascii="Times New Roman" w:hAnsi="Times New Roman" w:cs="Times New Roman"/>
          <w:sz w:val="24"/>
          <w:szCs w:val="24"/>
        </w:rPr>
        <w:tab/>
      </w:r>
      <w:r w:rsidRPr="00767988">
        <w:rPr>
          <w:rFonts w:ascii="Times New Roman" w:hAnsi="Times New Roman" w:cs="Times New Roman"/>
          <w:sz w:val="24"/>
          <w:szCs w:val="24"/>
        </w:rPr>
        <w:tab/>
      </w:r>
      <w:r w:rsidRPr="00767988">
        <w:rPr>
          <w:rFonts w:ascii="Times New Roman" w:hAnsi="Times New Roman" w:cs="Times New Roman"/>
          <w:sz w:val="24"/>
          <w:szCs w:val="24"/>
        </w:rPr>
        <w:tab/>
      </w:r>
      <w:r w:rsidRPr="00767988">
        <w:rPr>
          <w:rFonts w:ascii="Times New Roman" w:hAnsi="Times New Roman" w:cs="Times New Roman"/>
          <w:sz w:val="24"/>
          <w:szCs w:val="24"/>
        </w:rPr>
        <w:tab/>
        <w:t>Fecha:</w:t>
      </w: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DOCUMENTACIÓN  A  PRESENTAR:</w:t>
      </w:r>
    </w:p>
    <w:p w:rsidR="00767988" w:rsidRPr="00767988" w:rsidRDefault="00767988"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a)</w:t>
      </w:r>
      <w:r w:rsidRPr="00767988">
        <w:rPr>
          <w:rFonts w:ascii="Times New Roman" w:hAnsi="Times New Roman" w:cs="Times New Roman"/>
          <w:sz w:val="24"/>
          <w:szCs w:val="24"/>
        </w:rPr>
        <w:tab/>
        <w:t>Fotocopia DNI y Tarjeta inscripción como desempleado.</w:t>
      </w:r>
    </w:p>
    <w:p w:rsidR="00767988" w:rsidRPr="00767988" w:rsidRDefault="00767988"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b)</w:t>
      </w:r>
      <w:r w:rsidRPr="00767988">
        <w:rPr>
          <w:rFonts w:ascii="Times New Roman" w:hAnsi="Times New Roman" w:cs="Times New Roman"/>
          <w:sz w:val="24"/>
          <w:szCs w:val="24"/>
        </w:rPr>
        <w:tab/>
        <w:t xml:space="preserve">Fotocopia del Libro de Familia. </w:t>
      </w:r>
    </w:p>
    <w:p w:rsidR="00767988" w:rsidRPr="00767988" w:rsidRDefault="00767988"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c)</w:t>
      </w:r>
      <w:r w:rsidRPr="00767988">
        <w:rPr>
          <w:rFonts w:ascii="Times New Roman" w:hAnsi="Times New Roman" w:cs="Times New Roman"/>
          <w:sz w:val="24"/>
          <w:szCs w:val="24"/>
        </w:rPr>
        <w:tab/>
        <w:t>Declaración de la renta 2014.</w:t>
      </w: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767988" w:rsidRPr="00767988" w:rsidRDefault="00767988" w:rsidP="00114138">
      <w:pPr>
        <w:spacing w:line="240" w:lineRule="auto"/>
        <w:jc w:val="both"/>
        <w:rPr>
          <w:rFonts w:ascii="Times New Roman" w:hAnsi="Times New Roman" w:cs="Times New Roman"/>
          <w:sz w:val="24"/>
          <w:szCs w:val="24"/>
        </w:rPr>
      </w:pPr>
    </w:p>
    <w:p w:rsidR="009E6241" w:rsidRPr="00767988" w:rsidRDefault="009E6241" w:rsidP="00114138">
      <w:pPr>
        <w:spacing w:line="240" w:lineRule="auto"/>
        <w:jc w:val="both"/>
        <w:rPr>
          <w:rFonts w:ascii="Times New Roman" w:hAnsi="Times New Roman" w:cs="Times New Roman"/>
          <w:sz w:val="24"/>
          <w:szCs w:val="24"/>
        </w:rPr>
      </w:pPr>
      <w:r w:rsidRPr="00767988">
        <w:rPr>
          <w:rFonts w:ascii="Times New Roman" w:hAnsi="Times New Roman" w:cs="Times New Roman"/>
          <w:sz w:val="24"/>
          <w:szCs w:val="24"/>
        </w:rPr>
        <w:t>SR. ALCALDE-PRESIDENTE DEL AYUNTAMIENTO DE VILLAESCUSA DE HARO (CUENCA).</w:t>
      </w:r>
    </w:p>
    <w:sectPr w:rsidR="009E6241" w:rsidRPr="007679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95" w:rsidRDefault="00742B95" w:rsidP="00BF127A">
      <w:pPr>
        <w:spacing w:after="0" w:line="240" w:lineRule="auto"/>
      </w:pPr>
      <w:r>
        <w:separator/>
      </w:r>
    </w:p>
  </w:endnote>
  <w:endnote w:type="continuationSeparator" w:id="0">
    <w:p w:rsidR="00742B95" w:rsidRDefault="00742B95" w:rsidP="00BF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95" w:rsidRDefault="00742B95" w:rsidP="00BF127A">
      <w:pPr>
        <w:spacing w:after="0" w:line="240" w:lineRule="auto"/>
      </w:pPr>
      <w:r>
        <w:separator/>
      </w:r>
    </w:p>
  </w:footnote>
  <w:footnote w:type="continuationSeparator" w:id="0">
    <w:p w:rsidR="00742B95" w:rsidRDefault="00742B95" w:rsidP="00BF1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FD"/>
    <w:rsid w:val="00017890"/>
    <w:rsid w:val="00036398"/>
    <w:rsid w:val="00037451"/>
    <w:rsid w:val="000B54AD"/>
    <w:rsid w:val="00114138"/>
    <w:rsid w:val="00126DE8"/>
    <w:rsid w:val="001446FD"/>
    <w:rsid w:val="00183511"/>
    <w:rsid w:val="00206914"/>
    <w:rsid w:val="002312E4"/>
    <w:rsid w:val="002C3117"/>
    <w:rsid w:val="002F0FC3"/>
    <w:rsid w:val="00384D3E"/>
    <w:rsid w:val="003A4B39"/>
    <w:rsid w:val="003B6323"/>
    <w:rsid w:val="003F1F90"/>
    <w:rsid w:val="004448CA"/>
    <w:rsid w:val="004C6ECD"/>
    <w:rsid w:val="004D648C"/>
    <w:rsid w:val="00540F4C"/>
    <w:rsid w:val="00542FC0"/>
    <w:rsid w:val="00586ACA"/>
    <w:rsid w:val="0071779C"/>
    <w:rsid w:val="007412D1"/>
    <w:rsid w:val="00742B95"/>
    <w:rsid w:val="00767988"/>
    <w:rsid w:val="00840C4E"/>
    <w:rsid w:val="008915AB"/>
    <w:rsid w:val="008B085E"/>
    <w:rsid w:val="009029C0"/>
    <w:rsid w:val="0093069F"/>
    <w:rsid w:val="009E6241"/>
    <w:rsid w:val="00A035EA"/>
    <w:rsid w:val="00A26900"/>
    <w:rsid w:val="00A54C11"/>
    <w:rsid w:val="00A577A1"/>
    <w:rsid w:val="00A7225C"/>
    <w:rsid w:val="00AD1577"/>
    <w:rsid w:val="00BA73DF"/>
    <w:rsid w:val="00BC6BA9"/>
    <w:rsid w:val="00BD32D2"/>
    <w:rsid w:val="00BF127A"/>
    <w:rsid w:val="00C46F14"/>
    <w:rsid w:val="00C71DC0"/>
    <w:rsid w:val="00C81BF2"/>
    <w:rsid w:val="00C87B48"/>
    <w:rsid w:val="00CA3B53"/>
    <w:rsid w:val="00D47B27"/>
    <w:rsid w:val="00D510D3"/>
    <w:rsid w:val="00D56D23"/>
    <w:rsid w:val="00D73B85"/>
    <w:rsid w:val="00DE65FB"/>
    <w:rsid w:val="00E13E99"/>
    <w:rsid w:val="00E70F3D"/>
    <w:rsid w:val="00E81875"/>
    <w:rsid w:val="00F6211E"/>
    <w:rsid w:val="00F815B8"/>
    <w:rsid w:val="00F85DEA"/>
    <w:rsid w:val="00FB069B"/>
    <w:rsid w:val="00FC710B"/>
    <w:rsid w:val="00FF0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7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3DF"/>
    <w:rPr>
      <w:rFonts w:ascii="Tahoma" w:hAnsi="Tahoma" w:cs="Tahoma"/>
      <w:sz w:val="16"/>
      <w:szCs w:val="16"/>
    </w:rPr>
  </w:style>
  <w:style w:type="paragraph" w:styleId="Encabezado">
    <w:name w:val="header"/>
    <w:basedOn w:val="Normal"/>
    <w:link w:val="EncabezadoCar"/>
    <w:uiPriority w:val="99"/>
    <w:unhideWhenUsed/>
    <w:rsid w:val="00BF12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27A"/>
  </w:style>
  <w:style w:type="paragraph" w:styleId="Piedepgina">
    <w:name w:val="footer"/>
    <w:basedOn w:val="Normal"/>
    <w:link w:val="PiedepginaCar"/>
    <w:uiPriority w:val="99"/>
    <w:unhideWhenUsed/>
    <w:rsid w:val="00BF1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27A"/>
  </w:style>
  <w:style w:type="table" w:styleId="Tablaconcuadrcula">
    <w:name w:val="Table Grid"/>
    <w:basedOn w:val="Tablanormal"/>
    <w:uiPriority w:val="59"/>
    <w:rsid w:val="00D4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7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3DF"/>
    <w:rPr>
      <w:rFonts w:ascii="Tahoma" w:hAnsi="Tahoma" w:cs="Tahoma"/>
      <w:sz w:val="16"/>
      <w:szCs w:val="16"/>
    </w:rPr>
  </w:style>
  <w:style w:type="paragraph" w:styleId="Encabezado">
    <w:name w:val="header"/>
    <w:basedOn w:val="Normal"/>
    <w:link w:val="EncabezadoCar"/>
    <w:uiPriority w:val="99"/>
    <w:unhideWhenUsed/>
    <w:rsid w:val="00BF12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27A"/>
  </w:style>
  <w:style w:type="paragraph" w:styleId="Piedepgina">
    <w:name w:val="footer"/>
    <w:basedOn w:val="Normal"/>
    <w:link w:val="PiedepginaCar"/>
    <w:uiPriority w:val="99"/>
    <w:unhideWhenUsed/>
    <w:rsid w:val="00BF1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27A"/>
  </w:style>
  <w:style w:type="table" w:styleId="Tablaconcuadrcula">
    <w:name w:val="Table Grid"/>
    <w:basedOn w:val="Tablanormal"/>
    <w:uiPriority w:val="59"/>
    <w:rsid w:val="00D4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6038-B0DE-47AF-873D-294BA81D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4</cp:revision>
  <cp:lastPrinted>2016-02-02T11:55:00Z</cp:lastPrinted>
  <dcterms:created xsi:type="dcterms:W3CDTF">2016-02-04T12:15:00Z</dcterms:created>
  <dcterms:modified xsi:type="dcterms:W3CDTF">2016-02-18T09:36:00Z</dcterms:modified>
</cp:coreProperties>
</file>